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4A87" w14:textId="534B593C" w:rsidR="00A60144" w:rsidRPr="007F203E" w:rsidRDefault="008A530C" w:rsidP="007F203E">
      <w:pPr>
        <w:pStyle w:val="Ttulo1"/>
        <w:spacing w:before="41" w:line="267" w:lineRule="exact"/>
        <w:ind w:left="0" w:right="54"/>
        <w:jc w:val="center"/>
        <w:rPr>
          <w:u w:val="none"/>
        </w:rPr>
      </w:pPr>
      <w:r>
        <w:rPr>
          <w:u w:val="none"/>
        </w:rPr>
        <w:t xml:space="preserve">TÉRMINOS Y </w:t>
      </w:r>
      <w:r w:rsidR="00E11DF7">
        <w:rPr>
          <w:u w:val="none"/>
        </w:rPr>
        <w:t xml:space="preserve">CONDICIONES </w:t>
      </w:r>
    </w:p>
    <w:p w14:paraId="40ACF263" w14:textId="53712382" w:rsidR="00A60144" w:rsidRPr="007F203E" w:rsidRDefault="00E010BF" w:rsidP="007F203E">
      <w:pPr>
        <w:spacing w:line="267" w:lineRule="exact"/>
        <w:ind w:right="54"/>
        <w:jc w:val="center"/>
        <w:rPr>
          <w:b/>
        </w:rPr>
      </w:pPr>
      <w:r w:rsidRPr="007F203E">
        <w:rPr>
          <w:b/>
        </w:rPr>
        <w:t>“</w:t>
      </w:r>
      <w:r w:rsidR="00876D2C">
        <w:rPr>
          <w:b/>
        </w:rPr>
        <w:t>BENEFICIO COCINAS COMUNITARIAS (OLLAS COMUNES)</w:t>
      </w:r>
      <w:r w:rsidRPr="007F203E">
        <w:rPr>
          <w:b/>
        </w:rPr>
        <w:t>”</w:t>
      </w:r>
    </w:p>
    <w:p w14:paraId="45DB9588" w14:textId="77777777" w:rsidR="00A60144" w:rsidRPr="007F203E" w:rsidRDefault="00A60144" w:rsidP="007F203E">
      <w:pPr>
        <w:pStyle w:val="Textoindependiente"/>
        <w:spacing w:before="3"/>
        <w:rPr>
          <w:b/>
        </w:rPr>
      </w:pPr>
    </w:p>
    <w:p w14:paraId="14046CE2" w14:textId="25DB9B79" w:rsidR="00A60144" w:rsidRPr="007F203E" w:rsidRDefault="00E010BF" w:rsidP="007F203E">
      <w:pPr>
        <w:pStyle w:val="Textoindependiente"/>
        <w:spacing w:before="0"/>
        <w:ind w:right="106"/>
        <w:jc w:val="both"/>
      </w:pPr>
      <w:r w:rsidRPr="007F203E">
        <w:t>En</w:t>
      </w:r>
      <w:r w:rsidRPr="007F203E">
        <w:rPr>
          <w:spacing w:val="-4"/>
        </w:rPr>
        <w:t xml:space="preserve"> </w:t>
      </w:r>
      <w:r w:rsidRPr="007F203E">
        <w:t>Santiago,</w:t>
      </w:r>
      <w:r w:rsidRPr="008A530C">
        <w:t xml:space="preserve"> </w:t>
      </w:r>
      <w:r w:rsidRPr="007F203E">
        <w:t>a</w:t>
      </w:r>
      <w:r w:rsidRPr="008A530C">
        <w:t xml:space="preserve"> </w:t>
      </w:r>
      <w:r w:rsidR="003718DB">
        <w:t>20</w:t>
      </w:r>
      <w:r w:rsidR="007C0D1B" w:rsidRPr="008A530C">
        <w:t xml:space="preserve"> de ju</w:t>
      </w:r>
      <w:r w:rsidR="00976EF4">
        <w:t>l</w:t>
      </w:r>
      <w:r w:rsidR="007C0D1B" w:rsidRPr="008A530C">
        <w:t>io</w:t>
      </w:r>
      <w:r w:rsidR="002962E7" w:rsidRPr="008A530C">
        <w:t xml:space="preserve"> de 202</w:t>
      </w:r>
      <w:r w:rsidR="007C0D1B">
        <w:t>3</w:t>
      </w:r>
      <w:r w:rsidRPr="007F203E">
        <w:t>,</w:t>
      </w:r>
      <w:r w:rsidRPr="007F203E">
        <w:rPr>
          <w:spacing w:val="-3"/>
        </w:rPr>
        <w:t xml:space="preserve"> </w:t>
      </w:r>
      <w:r w:rsidRPr="007F203E">
        <w:t>ABASTIBLE</w:t>
      </w:r>
      <w:r w:rsidRPr="007F203E">
        <w:rPr>
          <w:spacing w:val="-1"/>
        </w:rPr>
        <w:t xml:space="preserve"> </w:t>
      </w:r>
      <w:r w:rsidRPr="007F203E">
        <w:t>S.A.,</w:t>
      </w:r>
      <w:r w:rsidRPr="007F203E">
        <w:rPr>
          <w:spacing w:val="-4"/>
        </w:rPr>
        <w:t xml:space="preserve"> </w:t>
      </w:r>
      <w:r w:rsidRPr="007F203E">
        <w:t>en</w:t>
      </w:r>
      <w:r w:rsidRPr="007F203E">
        <w:rPr>
          <w:spacing w:val="-2"/>
        </w:rPr>
        <w:t xml:space="preserve"> </w:t>
      </w:r>
      <w:r w:rsidRPr="007F203E">
        <w:t>adelante</w:t>
      </w:r>
      <w:r w:rsidRPr="007F203E">
        <w:rPr>
          <w:spacing w:val="-8"/>
        </w:rPr>
        <w:t xml:space="preserve"> </w:t>
      </w:r>
      <w:r w:rsidRPr="007F203E">
        <w:t>e</w:t>
      </w:r>
      <w:r w:rsidRPr="007F203E">
        <w:rPr>
          <w:spacing w:val="-2"/>
        </w:rPr>
        <w:t xml:space="preserve"> </w:t>
      </w:r>
      <w:r w:rsidRPr="007F203E">
        <w:t>indistintamente</w:t>
      </w:r>
      <w:r w:rsidRPr="007F203E">
        <w:rPr>
          <w:spacing w:val="-8"/>
        </w:rPr>
        <w:t xml:space="preserve"> </w:t>
      </w:r>
      <w:r w:rsidRPr="007F203E">
        <w:t>“ABASTIBLE”,</w:t>
      </w:r>
      <w:r w:rsidRPr="007F203E">
        <w:rPr>
          <w:spacing w:val="-2"/>
        </w:rPr>
        <w:t xml:space="preserve"> </w:t>
      </w:r>
      <w:r w:rsidRPr="007F203E">
        <w:t>RUT</w:t>
      </w:r>
      <w:r w:rsidRPr="007F203E">
        <w:rPr>
          <w:spacing w:val="-6"/>
        </w:rPr>
        <w:t xml:space="preserve"> </w:t>
      </w:r>
      <w:r w:rsidRPr="007F203E">
        <w:t>N</w:t>
      </w:r>
      <w:r w:rsidR="00747BBC">
        <w:t>°</w:t>
      </w:r>
      <w:r w:rsidRPr="007F203E">
        <w:t>91.806.000-6,</w:t>
      </w:r>
      <w:r w:rsidRPr="007F203E">
        <w:rPr>
          <w:spacing w:val="1"/>
        </w:rPr>
        <w:t xml:space="preserve"> </w:t>
      </w:r>
      <w:r w:rsidRPr="007F203E">
        <w:t>representada</w:t>
      </w:r>
      <w:r w:rsidRPr="007F203E">
        <w:rPr>
          <w:spacing w:val="1"/>
        </w:rPr>
        <w:t xml:space="preserve"> </w:t>
      </w:r>
      <w:r w:rsidRPr="007F203E">
        <w:t>por</w:t>
      </w:r>
      <w:r w:rsidRPr="007F203E">
        <w:rPr>
          <w:spacing w:val="1"/>
        </w:rPr>
        <w:t xml:space="preserve"> </w:t>
      </w:r>
      <w:r w:rsidR="007F203E">
        <w:rPr>
          <w:spacing w:val="1"/>
        </w:rPr>
        <w:t xml:space="preserve">don </w:t>
      </w:r>
      <w:r w:rsidR="00204FD4">
        <w:t>Sebastián Montero Morán</w:t>
      </w:r>
      <w:r w:rsidR="00204FD4" w:rsidRPr="007F203E">
        <w:t>,</w:t>
      </w:r>
      <w:r w:rsidR="00204FD4" w:rsidRPr="007F203E">
        <w:rPr>
          <w:spacing w:val="1"/>
        </w:rPr>
        <w:t xml:space="preserve"> </w:t>
      </w:r>
      <w:r w:rsidR="00204FD4" w:rsidRPr="007F203E">
        <w:t>cédula</w:t>
      </w:r>
      <w:r w:rsidR="00204FD4" w:rsidRPr="007F203E">
        <w:rPr>
          <w:spacing w:val="1"/>
        </w:rPr>
        <w:t xml:space="preserve"> </w:t>
      </w:r>
      <w:r w:rsidR="00204FD4" w:rsidRPr="007F203E">
        <w:t>de</w:t>
      </w:r>
      <w:r w:rsidR="00204FD4" w:rsidRPr="007F203E">
        <w:rPr>
          <w:spacing w:val="1"/>
        </w:rPr>
        <w:t xml:space="preserve"> </w:t>
      </w:r>
      <w:r w:rsidR="00204FD4" w:rsidRPr="007F203E">
        <w:t>identidad</w:t>
      </w:r>
      <w:r w:rsidR="00204FD4" w:rsidRPr="007F203E">
        <w:rPr>
          <w:spacing w:val="1"/>
        </w:rPr>
        <w:t xml:space="preserve"> </w:t>
      </w:r>
      <w:proofErr w:type="spellStart"/>
      <w:r w:rsidR="00204FD4" w:rsidRPr="007F203E">
        <w:t>N°</w:t>
      </w:r>
      <w:proofErr w:type="spellEnd"/>
      <w:r w:rsidR="00204FD4" w:rsidRPr="00746D5D">
        <w:t xml:space="preserve"> 9.218.663-6</w:t>
      </w:r>
      <w:r w:rsidR="00204FD4" w:rsidRPr="007F203E">
        <w:t>,</w:t>
      </w:r>
      <w:r w:rsidR="00204FD4" w:rsidRPr="007F203E">
        <w:rPr>
          <w:spacing w:val="1"/>
        </w:rPr>
        <w:t xml:space="preserve"> </w:t>
      </w:r>
      <w:r w:rsidR="00204FD4">
        <w:rPr>
          <w:spacing w:val="1"/>
        </w:rPr>
        <w:t xml:space="preserve">y por don </w:t>
      </w:r>
      <w:r w:rsidR="00204FD4">
        <w:t>Julio Vidal Pradenas</w:t>
      </w:r>
      <w:r w:rsidR="00204FD4" w:rsidRPr="007F203E">
        <w:t xml:space="preserve">, cédula de identidad </w:t>
      </w:r>
      <w:proofErr w:type="spellStart"/>
      <w:r w:rsidR="00204FD4" w:rsidRPr="007F203E">
        <w:t>N°</w:t>
      </w:r>
      <w:proofErr w:type="spellEnd"/>
      <w:r w:rsidR="00204FD4" w:rsidRPr="00C3265A">
        <w:t xml:space="preserve"> 8.549.634-4</w:t>
      </w:r>
      <w:r w:rsidRPr="007F203E">
        <w:t>, todos domiciliados en Avenida Apoquindo N°5550,</w:t>
      </w:r>
      <w:r w:rsidRPr="007F203E">
        <w:rPr>
          <w:spacing w:val="1"/>
        </w:rPr>
        <w:t xml:space="preserve"> </w:t>
      </w:r>
      <w:r w:rsidRPr="007F203E">
        <w:t>piso</w:t>
      </w:r>
      <w:r w:rsidRPr="007F203E">
        <w:rPr>
          <w:spacing w:val="1"/>
        </w:rPr>
        <w:t xml:space="preserve"> </w:t>
      </w:r>
      <w:r w:rsidRPr="007F203E">
        <w:t>11,</w:t>
      </w:r>
      <w:r w:rsidRPr="007F203E">
        <w:rPr>
          <w:spacing w:val="1"/>
        </w:rPr>
        <w:t xml:space="preserve"> </w:t>
      </w:r>
      <w:r w:rsidRPr="007F203E">
        <w:t>Las</w:t>
      </w:r>
      <w:r w:rsidRPr="007F203E">
        <w:rPr>
          <w:spacing w:val="1"/>
        </w:rPr>
        <w:t xml:space="preserve"> </w:t>
      </w:r>
      <w:r w:rsidRPr="007F203E">
        <w:t>Condes,</w:t>
      </w:r>
      <w:r w:rsidRPr="007F203E">
        <w:rPr>
          <w:spacing w:val="1"/>
        </w:rPr>
        <w:t xml:space="preserve"> </w:t>
      </w:r>
      <w:r w:rsidRPr="007F203E">
        <w:t>Santiago;</w:t>
      </w:r>
      <w:r w:rsidRPr="007F203E">
        <w:rPr>
          <w:spacing w:val="1"/>
        </w:rPr>
        <w:t xml:space="preserve"> </w:t>
      </w:r>
      <w:r w:rsidRPr="007F203E">
        <w:t>establece</w:t>
      </w:r>
      <w:r w:rsidRPr="007F203E">
        <w:rPr>
          <w:spacing w:val="1"/>
        </w:rPr>
        <w:t xml:space="preserve"> </w:t>
      </w:r>
      <w:r w:rsidRPr="007F203E">
        <w:t>las</w:t>
      </w:r>
      <w:r w:rsidRPr="007F203E">
        <w:rPr>
          <w:spacing w:val="1"/>
        </w:rPr>
        <w:t xml:space="preserve"> </w:t>
      </w:r>
      <w:r w:rsidRPr="007F203E">
        <w:t>siguientes</w:t>
      </w:r>
      <w:r w:rsidRPr="007F203E">
        <w:rPr>
          <w:spacing w:val="1"/>
        </w:rPr>
        <w:t xml:space="preserve"> </w:t>
      </w:r>
      <w:r w:rsidR="000C521C">
        <w:t>Condiciones del</w:t>
      </w:r>
      <w:r w:rsidRPr="007F203E">
        <w:rPr>
          <w:spacing w:val="1"/>
        </w:rPr>
        <w:t xml:space="preserve"> </w:t>
      </w:r>
      <w:r w:rsidRPr="007F203E">
        <w:rPr>
          <w:b/>
        </w:rPr>
        <w:t>“</w:t>
      </w:r>
      <w:r w:rsidR="00962706">
        <w:rPr>
          <w:b/>
        </w:rPr>
        <w:t xml:space="preserve">BENEFICIO </w:t>
      </w:r>
      <w:r w:rsidR="00876D2C" w:rsidRPr="00876D2C">
        <w:rPr>
          <w:b/>
        </w:rPr>
        <w:t>COCINAS COMUNITARIAS (OLLAS COMUNES)</w:t>
      </w:r>
      <w:r w:rsidRPr="007F203E">
        <w:rPr>
          <w:b/>
        </w:rPr>
        <w:t>”</w:t>
      </w:r>
      <w:r w:rsidRPr="007F203E">
        <w:t>, en</w:t>
      </w:r>
      <w:r w:rsidRPr="007F203E">
        <w:rPr>
          <w:spacing w:val="-1"/>
        </w:rPr>
        <w:t xml:space="preserve"> </w:t>
      </w:r>
      <w:r w:rsidRPr="007F203E">
        <w:t>adelante</w:t>
      </w:r>
      <w:r w:rsidRPr="007F203E">
        <w:rPr>
          <w:spacing w:val="-1"/>
        </w:rPr>
        <w:t xml:space="preserve"> </w:t>
      </w:r>
      <w:r w:rsidRPr="007F203E">
        <w:t>“las</w:t>
      </w:r>
      <w:r w:rsidRPr="007F203E">
        <w:rPr>
          <w:spacing w:val="-2"/>
        </w:rPr>
        <w:t xml:space="preserve"> </w:t>
      </w:r>
      <w:r w:rsidR="00870CE9">
        <w:t>Condiciones</w:t>
      </w:r>
      <w:r w:rsidRPr="007F203E">
        <w:t>”.</w:t>
      </w:r>
    </w:p>
    <w:p w14:paraId="08D1D1DA" w14:textId="77777777" w:rsidR="00A60144" w:rsidRPr="007F203E" w:rsidRDefault="00A60144" w:rsidP="007F203E">
      <w:pPr>
        <w:pStyle w:val="Textoindependiente"/>
        <w:spacing w:before="11"/>
        <w:rPr>
          <w:sz w:val="21"/>
        </w:rPr>
      </w:pPr>
    </w:p>
    <w:p w14:paraId="746C5110" w14:textId="77777777" w:rsidR="00A60144" w:rsidRPr="007F203E" w:rsidRDefault="00E010BF" w:rsidP="007F203E">
      <w:pPr>
        <w:pStyle w:val="Ttulo1"/>
        <w:ind w:left="0"/>
        <w:rPr>
          <w:u w:val="none"/>
        </w:rPr>
      </w:pPr>
      <w:r w:rsidRPr="007F203E">
        <w:t>Primero –</w:t>
      </w:r>
      <w:r w:rsidRPr="007F203E">
        <w:rPr>
          <w:spacing w:val="-3"/>
        </w:rPr>
        <w:t xml:space="preserve"> </w:t>
      </w:r>
      <w:r w:rsidRPr="007F203E">
        <w:t>Objeto</w:t>
      </w:r>
    </w:p>
    <w:p w14:paraId="3AB0D76D" w14:textId="06B17E31" w:rsidR="0039720A" w:rsidRDefault="00E010BF" w:rsidP="0039720A">
      <w:pPr>
        <w:pStyle w:val="Textoindependiente"/>
        <w:spacing w:before="56"/>
        <w:ind w:right="109"/>
        <w:jc w:val="both"/>
      </w:pPr>
      <w:r w:rsidRPr="007F203E">
        <w:t>ABASTIBLE</w:t>
      </w:r>
      <w:r w:rsidRPr="007F203E">
        <w:rPr>
          <w:spacing w:val="1"/>
        </w:rPr>
        <w:t xml:space="preserve"> </w:t>
      </w:r>
      <w:r w:rsidR="00BC19B8">
        <w:rPr>
          <w:spacing w:val="1"/>
        </w:rPr>
        <w:t xml:space="preserve">entregará </w:t>
      </w:r>
      <w:r w:rsidR="0089674A">
        <w:rPr>
          <w:spacing w:val="1"/>
        </w:rPr>
        <w:t xml:space="preserve">a las </w:t>
      </w:r>
      <w:r w:rsidR="004C3CE3">
        <w:rPr>
          <w:spacing w:val="1"/>
        </w:rPr>
        <w:t>cocinas comunitarias</w:t>
      </w:r>
      <w:r w:rsidR="00B2129E">
        <w:rPr>
          <w:spacing w:val="1"/>
        </w:rPr>
        <w:t xml:space="preserve"> u ollas comunes</w:t>
      </w:r>
      <w:r w:rsidR="004C3CE3">
        <w:rPr>
          <w:spacing w:val="1"/>
        </w:rPr>
        <w:t xml:space="preserve"> </w:t>
      </w:r>
      <w:r w:rsidR="00F444C2">
        <w:rPr>
          <w:spacing w:val="1"/>
        </w:rPr>
        <w:t>(ambas, genéricamente</w:t>
      </w:r>
      <w:r w:rsidR="007E5240">
        <w:rPr>
          <w:spacing w:val="1"/>
        </w:rPr>
        <w:t>,</w:t>
      </w:r>
      <w:r w:rsidR="00F444C2">
        <w:rPr>
          <w:spacing w:val="1"/>
        </w:rPr>
        <w:t xml:space="preserve"> </w:t>
      </w:r>
      <w:r w:rsidR="007E5240">
        <w:rPr>
          <w:spacing w:val="1"/>
        </w:rPr>
        <w:t xml:space="preserve">las </w:t>
      </w:r>
      <w:r w:rsidR="00F444C2">
        <w:rPr>
          <w:spacing w:val="1"/>
        </w:rPr>
        <w:t xml:space="preserve">“cocinas comunitarias”) </w:t>
      </w:r>
      <w:r w:rsidR="0089674A">
        <w:rPr>
          <w:spacing w:val="1"/>
        </w:rPr>
        <w:t xml:space="preserve">que </w:t>
      </w:r>
      <w:r w:rsidR="00F40E11">
        <w:rPr>
          <w:spacing w:val="1"/>
        </w:rPr>
        <w:t>postulen</w:t>
      </w:r>
      <w:r w:rsidR="0089674A">
        <w:rPr>
          <w:spacing w:val="1"/>
        </w:rPr>
        <w:t>,</w:t>
      </w:r>
      <w:r w:rsidR="00F40E11" w:rsidRPr="00F40E11">
        <w:rPr>
          <w:spacing w:val="1"/>
        </w:rPr>
        <w:t xml:space="preserve"> </w:t>
      </w:r>
      <w:r w:rsidR="00F40E11">
        <w:rPr>
          <w:spacing w:val="1"/>
        </w:rPr>
        <w:t>en adelante las “Beneficiarias”,</w:t>
      </w:r>
      <w:r w:rsidR="0089674A">
        <w:rPr>
          <w:spacing w:val="1"/>
        </w:rPr>
        <w:t xml:space="preserve"> </w:t>
      </w:r>
      <w:r w:rsidR="0015025E">
        <w:rPr>
          <w:spacing w:val="1"/>
        </w:rPr>
        <w:t xml:space="preserve">un </w:t>
      </w:r>
      <w:r w:rsidR="00C632FF">
        <w:rPr>
          <w:spacing w:val="1"/>
        </w:rPr>
        <w:t xml:space="preserve">beneficio consistente en </w:t>
      </w:r>
      <w:r w:rsidR="00402FBD">
        <w:rPr>
          <w:spacing w:val="1"/>
        </w:rPr>
        <w:t>cinco (</w:t>
      </w:r>
      <w:r w:rsidR="00433708" w:rsidRPr="00402FBD">
        <w:rPr>
          <w:spacing w:val="1"/>
        </w:rPr>
        <w:t>0</w:t>
      </w:r>
      <w:r w:rsidR="00402FBD" w:rsidRPr="00402FBD">
        <w:rPr>
          <w:spacing w:val="1"/>
        </w:rPr>
        <w:t>5</w:t>
      </w:r>
      <w:r w:rsidR="00402FBD">
        <w:rPr>
          <w:spacing w:val="1"/>
        </w:rPr>
        <w:t>)</w:t>
      </w:r>
      <w:r w:rsidR="00F162A2" w:rsidRPr="00402FBD">
        <w:rPr>
          <w:spacing w:val="1"/>
        </w:rPr>
        <w:t xml:space="preserve"> cupones</w:t>
      </w:r>
      <w:r w:rsidR="00402FBD">
        <w:rPr>
          <w:spacing w:val="1"/>
        </w:rPr>
        <w:t xml:space="preserve">, </w:t>
      </w:r>
      <w:r w:rsidR="002D44AC">
        <w:rPr>
          <w:spacing w:val="1"/>
        </w:rPr>
        <w:t xml:space="preserve">con validez de un año </w:t>
      </w:r>
      <w:r w:rsidR="00CB3497" w:rsidRPr="00402FBD">
        <w:rPr>
          <w:spacing w:val="1"/>
        </w:rPr>
        <w:t>para ser canjeados</w:t>
      </w:r>
      <w:r w:rsidR="00F162A2" w:rsidRPr="00402FBD">
        <w:rPr>
          <w:spacing w:val="1"/>
        </w:rPr>
        <w:t xml:space="preserve"> por cargas de gas </w:t>
      </w:r>
      <w:r w:rsidR="008A530C">
        <w:rPr>
          <w:spacing w:val="1"/>
        </w:rPr>
        <w:t xml:space="preserve">Abastible </w:t>
      </w:r>
      <w:r w:rsidR="00F162A2" w:rsidRPr="00402FBD">
        <w:rPr>
          <w:spacing w:val="1"/>
        </w:rPr>
        <w:t xml:space="preserve">para cilindros en formatos de </w:t>
      </w:r>
      <w:r w:rsidR="0089674A" w:rsidRPr="00402FBD">
        <w:rPr>
          <w:spacing w:val="1"/>
        </w:rPr>
        <w:t xml:space="preserve">11 </w:t>
      </w:r>
      <w:proofErr w:type="spellStart"/>
      <w:r w:rsidR="00402FBD">
        <w:rPr>
          <w:spacing w:val="1"/>
        </w:rPr>
        <w:t>ó</w:t>
      </w:r>
      <w:proofErr w:type="spellEnd"/>
      <w:r w:rsidR="0089674A" w:rsidRPr="00402FBD">
        <w:rPr>
          <w:spacing w:val="1"/>
        </w:rPr>
        <w:t xml:space="preserve"> 15</w:t>
      </w:r>
      <w:r w:rsidR="0015025E" w:rsidRPr="00402FBD">
        <w:rPr>
          <w:spacing w:val="1"/>
        </w:rPr>
        <w:t xml:space="preserve"> kilos</w:t>
      </w:r>
      <w:r w:rsidR="004179B5" w:rsidRPr="00402FBD">
        <w:t xml:space="preserve">, </w:t>
      </w:r>
      <w:r w:rsidR="00DD249D" w:rsidRPr="00402FBD">
        <w:t>en adel</w:t>
      </w:r>
      <w:r w:rsidR="00DD249D">
        <w:t>ante</w:t>
      </w:r>
      <w:r w:rsidR="00F53A24">
        <w:t>, el “Beneficio</w:t>
      </w:r>
      <w:r w:rsidR="004B17E6">
        <w:t>”</w:t>
      </w:r>
      <w:r w:rsidR="00B05153">
        <w:t>.</w:t>
      </w:r>
    </w:p>
    <w:p w14:paraId="52BC0519" w14:textId="3DB74764" w:rsidR="0039720A" w:rsidRDefault="0039720A" w:rsidP="0039720A">
      <w:pPr>
        <w:pStyle w:val="Textoindependiente"/>
        <w:spacing w:before="56"/>
        <w:ind w:right="109"/>
        <w:jc w:val="both"/>
      </w:pPr>
    </w:p>
    <w:p w14:paraId="53D859B2" w14:textId="639AFC04" w:rsidR="002B422C" w:rsidRDefault="002B422C" w:rsidP="002B422C">
      <w:pPr>
        <w:widowControl/>
        <w:autoSpaceDE/>
        <w:autoSpaceDN/>
        <w:spacing w:after="160" w:line="259" w:lineRule="auto"/>
        <w:contextualSpacing/>
      </w:pPr>
      <w:r>
        <w:t>Cada cocina comunitaria podrá postular hasta un máximo de 2 veces al mes al Beneficio.</w:t>
      </w:r>
    </w:p>
    <w:p w14:paraId="048D9E73" w14:textId="77777777" w:rsidR="002B422C" w:rsidRDefault="002B422C" w:rsidP="002B422C">
      <w:pPr>
        <w:widowControl/>
        <w:autoSpaceDE/>
        <w:autoSpaceDN/>
        <w:spacing w:after="160" w:line="259" w:lineRule="auto"/>
        <w:contextualSpacing/>
      </w:pPr>
    </w:p>
    <w:p w14:paraId="4AC02DDC" w14:textId="2C1D68DE" w:rsidR="00DB3D8F" w:rsidRDefault="002B422C" w:rsidP="00DB3D8F">
      <w:pPr>
        <w:widowControl/>
        <w:autoSpaceDE/>
        <w:autoSpaceDN/>
        <w:spacing w:after="160" w:line="259" w:lineRule="auto"/>
        <w:contextualSpacing/>
      </w:pPr>
      <w:r>
        <w:t xml:space="preserve">El Beneficio será otorgado hasta las primeras </w:t>
      </w:r>
      <w:r w:rsidR="00127D31">
        <w:t>800</w:t>
      </w:r>
      <w:r>
        <w:t xml:space="preserve"> postulaciones válidas</w:t>
      </w:r>
      <w:r w:rsidR="00971E9C">
        <w:t>, según éstas se definen en el párrafo penúltimo de la cláusula cuarta siguiente</w:t>
      </w:r>
      <w:r>
        <w:t xml:space="preserve">. </w:t>
      </w:r>
    </w:p>
    <w:p w14:paraId="05437284" w14:textId="77777777" w:rsidR="00C02652" w:rsidRDefault="00C02652" w:rsidP="008A530C">
      <w:pPr>
        <w:widowControl/>
        <w:autoSpaceDE/>
        <w:autoSpaceDN/>
        <w:spacing w:after="160" w:line="259" w:lineRule="auto"/>
        <w:contextualSpacing/>
        <w:jc w:val="both"/>
      </w:pPr>
    </w:p>
    <w:p w14:paraId="4C8F777F" w14:textId="55B5C5BB" w:rsidR="0039720A" w:rsidRDefault="00516CE3" w:rsidP="008A530C">
      <w:pPr>
        <w:widowControl/>
        <w:autoSpaceDE/>
        <w:autoSpaceDN/>
        <w:spacing w:after="160" w:line="259" w:lineRule="auto"/>
        <w:contextualSpacing/>
        <w:jc w:val="both"/>
      </w:pPr>
      <w:r>
        <w:t>Se entenderá por</w:t>
      </w:r>
      <w:r w:rsidR="00F21EAC">
        <w:t xml:space="preserve"> </w:t>
      </w:r>
      <w:r w:rsidR="004C3CE3">
        <w:t>cocina comunitaria</w:t>
      </w:r>
      <w:r w:rsidR="004C3CE3" w:rsidRPr="0039720A">
        <w:t xml:space="preserve"> </w:t>
      </w:r>
      <w:r w:rsidR="00B2129E">
        <w:t xml:space="preserve">u olla común, a </w:t>
      </w:r>
      <w:r w:rsidR="0039720A">
        <w:t>la a</w:t>
      </w:r>
      <w:r w:rsidR="0039720A" w:rsidRPr="0039720A">
        <w:t>grupación o grupo de personas</w:t>
      </w:r>
      <w:r w:rsidR="003427D8">
        <w:t xml:space="preserve"> que,</w:t>
      </w:r>
      <w:r w:rsidR="0039720A" w:rsidRPr="0039720A">
        <w:t xml:space="preserve"> sin fines de lucro, se organiza </w:t>
      </w:r>
      <w:r w:rsidR="0039720A">
        <w:t>de manera no esporádica</w:t>
      </w:r>
      <w:r w:rsidR="0039720A" w:rsidRPr="0039720A">
        <w:t>, para preparar, cocinar y servir comida gratuitamente a una comunidad determinada</w:t>
      </w:r>
      <w:r w:rsidR="00732B46">
        <w:t xml:space="preserve"> o grupo de personas</w:t>
      </w:r>
      <w:r w:rsidR="0039720A" w:rsidRPr="0039720A">
        <w:t>, para cuyos efectos recibe donaciones de alimentos e insumos.</w:t>
      </w:r>
    </w:p>
    <w:p w14:paraId="396F7A5D" w14:textId="77777777" w:rsidR="008A530C" w:rsidRPr="0039720A" w:rsidRDefault="008A530C" w:rsidP="008A530C">
      <w:pPr>
        <w:widowControl/>
        <w:autoSpaceDE/>
        <w:autoSpaceDN/>
        <w:spacing w:after="160" w:line="259" w:lineRule="auto"/>
        <w:contextualSpacing/>
        <w:jc w:val="both"/>
      </w:pPr>
    </w:p>
    <w:p w14:paraId="4CA48518" w14:textId="6C78D21D" w:rsidR="004534A3" w:rsidRPr="0078202B" w:rsidRDefault="00D472EF" w:rsidP="008A530C">
      <w:pPr>
        <w:jc w:val="both"/>
        <w:rPr>
          <w:rFonts w:ascii="Times New Roman" w:eastAsia="Times New Roman" w:hAnsi="Times New Roman" w:cs="Times New Roman"/>
          <w:lang w:val="es-CL"/>
        </w:rPr>
      </w:pPr>
      <w:r>
        <w:t xml:space="preserve">Podrán acceder al Beneficio, las </w:t>
      </w:r>
      <w:r w:rsidR="009C0161">
        <w:t xml:space="preserve">cocinas comunitarias </w:t>
      </w:r>
      <w:r>
        <w:t xml:space="preserve">que </w:t>
      </w:r>
      <w:r w:rsidR="009C0161">
        <w:t>se encuentren en funcionamiento al momento de postular</w:t>
      </w:r>
      <w:r w:rsidR="008E778A">
        <w:t xml:space="preserve"> y que realicen su postulación </w:t>
      </w:r>
      <w:r w:rsidR="004644CB">
        <w:t>mediante</w:t>
      </w:r>
      <w:r w:rsidR="008E778A">
        <w:t xml:space="preserve"> su líder o representante, </w:t>
      </w:r>
      <w:r w:rsidR="007319DE">
        <w:t>a través de</w:t>
      </w:r>
      <w:r w:rsidR="00874E87" w:rsidRPr="00387A27">
        <w:t>l sitio web</w:t>
      </w:r>
      <w:r w:rsidR="0078202B">
        <w:t xml:space="preserve"> </w:t>
      </w:r>
      <w:hyperlink r:id="rId8" w:history="1">
        <w:r w:rsidR="00507E89" w:rsidRPr="004E10F3">
          <w:rPr>
            <w:rStyle w:val="Hipervnculo"/>
            <w:bdr w:val="none" w:sz="0" w:space="0" w:color="auto" w:frame="1"/>
            <w:shd w:val="clear" w:color="auto" w:fill="FFFFFF"/>
          </w:rPr>
          <w:t>https://abastible.cl/sostenibilidad/</w:t>
        </w:r>
        <w:r w:rsidR="00507E89" w:rsidRPr="004E10F3">
          <w:rPr>
            <w:rStyle w:val="Hipervnculo"/>
            <w:shd w:val="clear" w:color="auto" w:fill="FFFFFF"/>
          </w:rPr>
          <w:t>Beneficio-Cocinas-Comunitarias</w:t>
        </w:r>
      </w:hyperlink>
      <w:r w:rsidR="00507E89">
        <w:rPr>
          <w:color w:val="000000"/>
          <w:shd w:val="clear" w:color="auto" w:fill="FFFFFF"/>
        </w:rPr>
        <w:t xml:space="preserve">, </w:t>
      </w:r>
      <w:r w:rsidR="00874E87">
        <w:t xml:space="preserve">en adelante el “Sitio Web”, </w:t>
      </w:r>
      <w:r w:rsidR="00874E87" w:rsidRPr="00387A27">
        <w:t xml:space="preserve">según las instrucciones contenidas en las presentes Condiciones y lo indicado en </w:t>
      </w:r>
      <w:r w:rsidR="00874E87">
        <w:t>el</w:t>
      </w:r>
      <w:r w:rsidR="00874E87" w:rsidRPr="00387A27">
        <w:t xml:space="preserve"> </w:t>
      </w:r>
      <w:r w:rsidR="00874E87">
        <w:t>mismo S</w:t>
      </w:r>
      <w:r w:rsidR="00874E87" w:rsidRPr="00387A27">
        <w:t xml:space="preserve">itio </w:t>
      </w:r>
      <w:r w:rsidR="00874E87">
        <w:t>W</w:t>
      </w:r>
      <w:r w:rsidR="00874E87" w:rsidRPr="00387A27">
        <w:t>eb</w:t>
      </w:r>
      <w:r w:rsidR="004534A3">
        <w:t>.</w:t>
      </w:r>
    </w:p>
    <w:p w14:paraId="5849AF91" w14:textId="77777777" w:rsidR="008D3FF6" w:rsidRDefault="008D3FF6" w:rsidP="007F203E">
      <w:pPr>
        <w:pStyle w:val="Textoindependiente"/>
        <w:ind w:right="113"/>
        <w:jc w:val="both"/>
      </w:pPr>
    </w:p>
    <w:p w14:paraId="72DF11F9" w14:textId="30DE3951" w:rsidR="00A60144" w:rsidRPr="007F203E" w:rsidRDefault="00C632FF" w:rsidP="007F203E">
      <w:pPr>
        <w:pStyle w:val="Textoindependiente"/>
        <w:ind w:right="113"/>
        <w:jc w:val="both"/>
      </w:pPr>
      <w:r>
        <w:t>El Beneficio</w:t>
      </w:r>
      <w:r w:rsidR="00E010BF" w:rsidRPr="007F203E">
        <w:t xml:space="preserve"> será informad</w:t>
      </w:r>
      <w:r w:rsidR="00FD5DC0">
        <w:t>o</w:t>
      </w:r>
      <w:r w:rsidR="00E010BF" w:rsidRPr="007F203E">
        <w:t xml:space="preserve"> por </w:t>
      </w:r>
      <w:r w:rsidR="00E010BF" w:rsidRPr="007F203E">
        <w:rPr>
          <w:b/>
        </w:rPr>
        <w:t xml:space="preserve">ABASTIBLE </w:t>
      </w:r>
      <w:r w:rsidR="00E010BF" w:rsidRPr="007F203E">
        <w:t xml:space="preserve">a través de los sitios Web </w:t>
      </w:r>
      <w:hyperlink r:id="rId9">
        <w:r w:rsidR="00E010BF" w:rsidRPr="007F203E">
          <w:rPr>
            <w:color w:val="0000FF"/>
            <w:u w:val="single" w:color="0000FF"/>
          </w:rPr>
          <w:t>www.abastible.cl</w:t>
        </w:r>
        <w:r w:rsidR="00E010BF" w:rsidRPr="007F203E">
          <w:t xml:space="preserve">, </w:t>
        </w:r>
      </w:hyperlink>
      <w:r w:rsidR="00E010BF" w:rsidRPr="007F203E">
        <w:t>y en otros medios</w:t>
      </w:r>
      <w:r w:rsidR="00E010BF" w:rsidRPr="007F203E">
        <w:rPr>
          <w:spacing w:val="1"/>
        </w:rPr>
        <w:t xml:space="preserve"> </w:t>
      </w:r>
      <w:r w:rsidR="00E010BF" w:rsidRPr="007F203E">
        <w:t>de</w:t>
      </w:r>
      <w:r w:rsidR="00E010BF" w:rsidRPr="007F203E">
        <w:rPr>
          <w:spacing w:val="-2"/>
        </w:rPr>
        <w:t xml:space="preserve"> </w:t>
      </w:r>
      <w:r w:rsidR="00E010BF" w:rsidRPr="007F203E">
        <w:t>comunicación</w:t>
      </w:r>
      <w:r w:rsidR="00E010BF" w:rsidRPr="007F203E">
        <w:rPr>
          <w:spacing w:val="-1"/>
        </w:rPr>
        <w:t xml:space="preserve"> </w:t>
      </w:r>
      <w:r w:rsidR="00E010BF" w:rsidRPr="007F203E">
        <w:t>que</w:t>
      </w:r>
      <w:r w:rsidR="00E010BF" w:rsidRPr="007F203E">
        <w:rPr>
          <w:spacing w:val="-1"/>
        </w:rPr>
        <w:t xml:space="preserve"> </w:t>
      </w:r>
      <w:r w:rsidR="00E010BF" w:rsidRPr="007F203E">
        <w:t>ABASTIBLE</w:t>
      </w:r>
      <w:r w:rsidR="00E010BF" w:rsidRPr="007F203E">
        <w:rPr>
          <w:spacing w:val="2"/>
        </w:rPr>
        <w:t xml:space="preserve"> </w:t>
      </w:r>
      <w:r w:rsidR="00E010BF" w:rsidRPr="007F203E">
        <w:t>estime pertinente.</w:t>
      </w:r>
    </w:p>
    <w:p w14:paraId="72C17471" w14:textId="77777777" w:rsidR="00A60144" w:rsidRPr="007F203E" w:rsidRDefault="00A60144" w:rsidP="007F203E">
      <w:pPr>
        <w:pStyle w:val="Textoindependiente"/>
        <w:spacing w:before="11"/>
        <w:rPr>
          <w:sz w:val="21"/>
        </w:rPr>
      </w:pPr>
    </w:p>
    <w:p w14:paraId="029CFDFA" w14:textId="2D320985" w:rsidR="00A60144" w:rsidRPr="007F203E" w:rsidRDefault="00E010BF" w:rsidP="007F203E">
      <w:pPr>
        <w:pStyle w:val="Ttulo1"/>
        <w:ind w:left="0"/>
        <w:rPr>
          <w:u w:val="none"/>
        </w:rPr>
      </w:pPr>
      <w:r w:rsidRPr="007F203E">
        <w:t>Segundo –</w:t>
      </w:r>
      <w:r w:rsidRPr="007F203E">
        <w:rPr>
          <w:spacing w:val="-3"/>
        </w:rPr>
        <w:t xml:space="preserve"> </w:t>
      </w:r>
      <w:r w:rsidR="00AF183A">
        <w:t>Vigencia</w:t>
      </w:r>
    </w:p>
    <w:p w14:paraId="7FAD06AD" w14:textId="40AD0F57" w:rsidR="0075022D" w:rsidRDefault="0075022D" w:rsidP="0075022D">
      <w:pPr>
        <w:pStyle w:val="Textoindependiente"/>
        <w:spacing w:before="56"/>
        <w:ind w:right="109"/>
        <w:jc w:val="both"/>
      </w:pPr>
      <w:r>
        <w:t>La vigencia de</w:t>
      </w:r>
      <w:r w:rsidRPr="00B72D77">
        <w:t xml:space="preserve"> esta campaña será </w:t>
      </w:r>
      <w:r w:rsidR="00FB379E">
        <w:t>hasta el 31 de septiembre o hasta agotar el límite máximo de 800 postulaciones</w:t>
      </w:r>
      <w:r w:rsidR="00A30852">
        <w:t xml:space="preserve">, </w:t>
      </w:r>
      <w:r w:rsidR="00686A9E">
        <w:t xml:space="preserve">esto último, </w:t>
      </w:r>
      <w:r w:rsidR="00A30852">
        <w:t xml:space="preserve">según </w:t>
      </w:r>
      <w:r w:rsidR="003D1E22">
        <w:t>definición d</w:t>
      </w:r>
      <w:r w:rsidR="00A30852">
        <w:t>el párrafo penúltimo de la cláusula cuarta siguiente</w:t>
      </w:r>
      <w:r>
        <w:t>.</w:t>
      </w:r>
    </w:p>
    <w:p w14:paraId="330FDE6F" w14:textId="77777777" w:rsidR="00D51838" w:rsidRDefault="00D51838" w:rsidP="00645A79">
      <w:pPr>
        <w:pStyle w:val="Textoindependiente"/>
        <w:spacing w:before="56"/>
        <w:ind w:right="109"/>
        <w:jc w:val="both"/>
      </w:pPr>
    </w:p>
    <w:p w14:paraId="42400978" w14:textId="2791A503" w:rsidR="00A60144" w:rsidRPr="007F203E" w:rsidRDefault="00E010BF" w:rsidP="007F203E">
      <w:pPr>
        <w:pStyle w:val="Ttulo1"/>
        <w:ind w:left="0"/>
        <w:jc w:val="left"/>
        <w:rPr>
          <w:u w:val="none"/>
        </w:rPr>
      </w:pPr>
      <w:r w:rsidRPr="007F203E">
        <w:t>Tercero</w:t>
      </w:r>
      <w:r w:rsidRPr="007F203E">
        <w:rPr>
          <w:spacing w:val="1"/>
        </w:rPr>
        <w:t xml:space="preserve"> </w:t>
      </w:r>
      <w:r w:rsidRPr="007F203E">
        <w:t>–</w:t>
      </w:r>
      <w:r w:rsidRPr="007F203E">
        <w:rPr>
          <w:spacing w:val="-2"/>
        </w:rPr>
        <w:t xml:space="preserve"> </w:t>
      </w:r>
      <w:r w:rsidRPr="007F203E">
        <w:t>Requisitos.</w:t>
      </w:r>
    </w:p>
    <w:p w14:paraId="0B78FEE3" w14:textId="372BE045" w:rsidR="00A60144" w:rsidRDefault="00E010BF" w:rsidP="0015385C">
      <w:pPr>
        <w:pStyle w:val="Textoindependiente"/>
        <w:spacing w:before="56"/>
        <w:jc w:val="both"/>
      </w:pPr>
      <w:r w:rsidRPr="007F203E">
        <w:t>Los</w:t>
      </w:r>
      <w:r w:rsidRPr="007F203E">
        <w:rPr>
          <w:spacing w:val="6"/>
        </w:rPr>
        <w:t xml:space="preserve"> </w:t>
      </w:r>
      <w:r w:rsidRPr="007F203E">
        <w:t>requisitos</w:t>
      </w:r>
      <w:r w:rsidRPr="007F203E">
        <w:rPr>
          <w:spacing w:val="8"/>
        </w:rPr>
        <w:t xml:space="preserve"> </w:t>
      </w:r>
      <w:r w:rsidRPr="007F203E">
        <w:t>para</w:t>
      </w:r>
      <w:r w:rsidRPr="007F203E">
        <w:rPr>
          <w:spacing w:val="8"/>
        </w:rPr>
        <w:t xml:space="preserve"> </w:t>
      </w:r>
      <w:r w:rsidR="00F74518">
        <w:t>postular a</w:t>
      </w:r>
      <w:r w:rsidR="001734D9">
        <w:t xml:space="preserve">l </w:t>
      </w:r>
      <w:r w:rsidR="00C632FF">
        <w:t>Beneficio</w:t>
      </w:r>
      <w:r w:rsidRPr="007F203E">
        <w:rPr>
          <w:spacing w:val="9"/>
        </w:rPr>
        <w:t xml:space="preserve"> </w:t>
      </w:r>
      <w:r w:rsidR="001734D9">
        <w:t>son los siguientes</w:t>
      </w:r>
      <w:r w:rsidRPr="007F203E">
        <w:t>:</w:t>
      </w:r>
    </w:p>
    <w:p w14:paraId="3EE1621F" w14:textId="348640EA" w:rsidR="00CE0E7C" w:rsidRPr="00CE0E7C" w:rsidRDefault="00D42E70" w:rsidP="007B2B5D">
      <w:pPr>
        <w:pStyle w:val="Prrafodelista"/>
        <w:numPr>
          <w:ilvl w:val="0"/>
          <w:numId w:val="2"/>
        </w:numPr>
        <w:tabs>
          <w:tab w:val="left" w:pos="821"/>
        </w:tabs>
        <w:spacing w:before="0"/>
      </w:pPr>
      <w:r>
        <w:t xml:space="preserve">Ser una </w:t>
      </w:r>
      <w:r w:rsidR="003D1E22">
        <w:t xml:space="preserve">cocina comunitaria </w:t>
      </w:r>
      <w:r w:rsidR="00CE0E7C">
        <w:t xml:space="preserve">que se encuentre en funcionamiento al momento de </w:t>
      </w:r>
      <w:r w:rsidR="005B4BC5">
        <w:t>postular</w:t>
      </w:r>
      <w:r w:rsidR="00CE0E7C">
        <w:rPr>
          <w:spacing w:val="-2"/>
        </w:rPr>
        <w:t>.</w:t>
      </w:r>
    </w:p>
    <w:p w14:paraId="424EB2EC" w14:textId="6FD9A3EE" w:rsidR="00A60144" w:rsidRPr="007F203E" w:rsidRDefault="00CE0E7C" w:rsidP="007B2B5D">
      <w:pPr>
        <w:pStyle w:val="Prrafodelista"/>
        <w:numPr>
          <w:ilvl w:val="0"/>
          <w:numId w:val="2"/>
        </w:numPr>
        <w:tabs>
          <w:tab w:val="left" w:pos="821"/>
        </w:tabs>
        <w:spacing w:before="0"/>
      </w:pPr>
      <w:r>
        <w:rPr>
          <w:spacing w:val="-2"/>
        </w:rPr>
        <w:t>Ser liderada o representada por</w:t>
      </w:r>
      <w:r>
        <w:t xml:space="preserve"> una persona</w:t>
      </w:r>
      <w:r w:rsidR="00E010BF" w:rsidRPr="007F203E">
        <w:rPr>
          <w:spacing w:val="-3"/>
        </w:rPr>
        <w:t xml:space="preserve"> </w:t>
      </w:r>
      <w:r w:rsidR="00E010BF" w:rsidRPr="007F203E">
        <w:t>mayor</w:t>
      </w:r>
      <w:r w:rsidR="00E010BF" w:rsidRPr="007F203E">
        <w:rPr>
          <w:spacing w:val="-4"/>
        </w:rPr>
        <w:t xml:space="preserve"> </w:t>
      </w:r>
      <w:r w:rsidR="00E010BF" w:rsidRPr="007F203E">
        <w:t>de</w:t>
      </w:r>
      <w:r w:rsidR="00E010BF" w:rsidRPr="007F203E">
        <w:rPr>
          <w:spacing w:val="-3"/>
        </w:rPr>
        <w:t xml:space="preserve"> </w:t>
      </w:r>
      <w:r w:rsidR="00E010BF" w:rsidRPr="007F203E">
        <w:t>18 años.</w:t>
      </w:r>
    </w:p>
    <w:p w14:paraId="31F31306" w14:textId="3BA6CE81" w:rsidR="00A60144" w:rsidRDefault="00E010BF" w:rsidP="00641F0F">
      <w:pPr>
        <w:pStyle w:val="Prrafodelista"/>
        <w:numPr>
          <w:ilvl w:val="0"/>
          <w:numId w:val="2"/>
        </w:numPr>
        <w:tabs>
          <w:tab w:val="left" w:pos="821"/>
        </w:tabs>
        <w:jc w:val="both"/>
      </w:pPr>
      <w:r w:rsidRPr="007F203E">
        <w:t>Haber</w:t>
      </w:r>
      <w:r w:rsidRPr="007F203E">
        <w:rPr>
          <w:spacing w:val="-4"/>
        </w:rPr>
        <w:t xml:space="preserve"> </w:t>
      </w:r>
      <w:r w:rsidRPr="007F203E">
        <w:t>realizado</w:t>
      </w:r>
      <w:r w:rsidRPr="007F203E">
        <w:rPr>
          <w:spacing w:val="-2"/>
        </w:rPr>
        <w:t xml:space="preserve"> </w:t>
      </w:r>
      <w:r w:rsidRPr="007F203E">
        <w:t>la</w:t>
      </w:r>
      <w:r w:rsidRPr="007F203E">
        <w:rPr>
          <w:spacing w:val="-3"/>
        </w:rPr>
        <w:t xml:space="preserve"> </w:t>
      </w:r>
      <w:r w:rsidRPr="007F203E">
        <w:t>correcta</w:t>
      </w:r>
      <w:r w:rsidRPr="007F203E">
        <w:rPr>
          <w:spacing w:val="-2"/>
        </w:rPr>
        <w:t xml:space="preserve"> </w:t>
      </w:r>
      <w:r w:rsidR="00522E0D">
        <w:t>postulación</w:t>
      </w:r>
      <w:r w:rsidR="0082785D">
        <w:t xml:space="preserve"> a través de su representante</w:t>
      </w:r>
      <w:r w:rsidR="001078E5">
        <w:t xml:space="preserve"> o líder</w:t>
      </w:r>
      <w:r w:rsidR="0082785D">
        <w:t>,</w:t>
      </w:r>
      <w:r w:rsidRPr="007F203E">
        <w:rPr>
          <w:spacing w:val="-1"/>
        </w:rPr>
        <w:t xml:space="preserve"> </w:t>
      </w:r>
      <w:r w:rsidR="001078E5">
        <w:t>completando</w:t>
      </w:r>
      <w:r w:rsidR="00AA0B0E">
        <w:t xml:space="preserve"> el formulario correspondiente con</w:t>
      </w:r>
      <w:r w:rsidRPr="007F203E">
        <w:rPr>
          <w:spacing w:val="-2"/>
        </w:rPr>
        <w:t xml:space="preserve"> </w:t>
      </w:r>
      <w:r w:rsidR="00EF4ADF">
        <w:t>los</w:t>
      </w:r>
      <w:r w:rsidRPr="007F203E">
        <w:rPr>
          <w:spacing w:val="-4"/>
        </w:rPr>
        <w:t xml:space="preserve"> </w:t>
      </w:r>
      <w:r w:rsidRPr="007F203E">
        <w:t>datos</w:t>
      </w:r>
      <w:r w:rsidRPr="007F203E">
        <w:rPr>
          <w:spacing w:val="-1"/>
        </w:rPr>
        <w:t xml:space="preserve"> </w:t>
      </w:r>
      <w:r w:rsidR="000F3F4D">
        <w:rPr>
          <w:spacing w:val="-1"/>
        </w:rPr>
        <w:t>y documentos requeridos</w:t>
      </w:r>
      <w:r w:rsidRPr="007F203E">
        <w:t>.</w:t>
      </w:r>
    </w:p>
    <w:p w14:paraId="5064CEFE" w14:textId="7C677116" w:rsidR="00E71418" w:rsidRPr="000E4D0D" w:rsidRDefault="00E71418" w:rsidP="00E71418">
      <w:pPr>
        <w:pStyle w:val="Prrafodelista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</w:pPr>
      <w:r>
        <w:t xml:space="preserve">Acreditar la existencia de la </w:t>
      </w:r>
      <w:r w:rsidR="003D1E22">
        <w:t xml:space="preserve">cocina comunitaria </w:t>
      </w:r>
      <w:r>
        <w:t>y la entrega de los alimentos a través de fotografías</w:t>
      </w:r>
      <w:r w:rsidR="005A5A04">
        <w:t xml:space="preserve"> solicitadas en el formulario</w:t>
      </w:r>
      <w:r>
        <w:t>.</w:t>
      </w:r>
    </w:p>
    <w:p w14:paraId="3714C0DC" w14:textId="7174E02B" w:rsidR="000B2D5C" w:rsidRDefault="000B2D5C" w:rsidP="00641F0F">
      <w:pPr>
        <w:pStyle w:val="Prrafodelista"/>
        <w:numPr>
          <w:ilvl w:val="0"/>
          <w:numId w:val="2"/>
        </w:numPr>
        <w:tabs>
          <w:tab w:val="left" w:pos="821"/>
        </w:tabs>
        <w:jc w:val="both"/>
      </w:pPr>
      <w:r>
        <w:t xml:space="preserve">Los demás requisitos que procedan </w:t>
      </w:r>
      <w:proofErr w:type="gramStart"/>
      <w:r>
        <w:t>de acuerdo a</w:t>
      </w:r>
      <w:proofErr w:type="gramEnd"/>
      <w:r>
        <w:t xml:space="preserve"> lo indicado en las presentes condiciones y en el </w:t>
      </w:r>
      <w:r w:rsidR="00397DB0">
        <w:t>S</w:t>
      </w:r>
      <w:r>
        <w:t xml:space="preserve">itio </w:t>
      </w:r>
      <w:r w:rsidR="00397DB0">
        <w:t>W</w:t>
      </w:r>
      <w:r>
        <w:t>eb.</w:t>
      </w:r>
    </w:p>
    <w:p w14:paraId="38615BAA" w14:textId="77777777" w:rsidR="008D3FF6" w:rsidRDefault="008D3FF6" w:rsidP="00B6720A">
      <w:pPr>
        <w:pStyle w:val="Prrafodelista"/>
        <w:tabs>
          <w:tab w:val="left" w:pos="821"/>
        </w:tabs>
        <w:ind w:left="720" w:firstLine="0"/>
        <w:jc w:val="both"/>
      </w:pPr>
    </w:p>
    <w:p w14:paraId="25563E05" w14:textId="1FA274E5" w:rsidR="00A60144" w:rsidRPr="007F203E" w:rsidRDefault="00E010BF" w:rsidP="007F203E">
      <w:pPr>
        <w:pStyle w:val="Ttulo1"/>
        <w:ind w:left="0"/>
        <w:jc w:val="left"/>
        <w:rPr>
          <w:u w:val="none"/>
        </w:rPr>
      </w:pPr>
      <w:r w:rsidRPr="007F203E">
        <w:t>Cuarto -</w:t>
      </w:r>
      <w:r w:rsidRPr="007F203E">
        <w:rPr>
          <w:spacing w:val="-1"/>
        </w:rPr>
        <w:t xml:space="preserve"> </w:t>
      </w:r>
      <w:r w:rsidRPr="007F203E">
        <w:t>Modalidad</w:t>
      </w:r>
      <w:r w:rsidRPr="007F203E">
        <w:rPr>
          <w:spacing w:val="-3"/>
        </w:rPr>
        <w:t xml:space="preserve"> </w:t>
      </w:r>
      <w:r w:rsidRPr="007F203E">
        <w:t>de</w:t>
      </w:r>
      <w:r w:rsidR="003A3D14">
        <w:rPr>
          <w:spacing w:val="-4"/>
        </w:rPr>
        <w:t>l Beneficio</w:t>
      </w:r>
      <w:r w:rsidRPr="007F203E">
        <w:t>.</w:t>
      </w:r>
    </w:p>
    <w:p w14:paraId="30ED715A" w14:textId="6FF9C2B8" w:rsidR="00A60144" w:rsidRPr="007F203E" w:rsidRDefault="00904866" w:rsidP="007F203E">
      <w:pPr>
        <w:pStyle w:val="Textoindependiente"/>
        <w:spacing w:before="56"/>
        <w:ind w:right="108"/>
        <w:jc w:val="both"/>
      </w:pPr>
      <w:r>
        <w:t>Las cocinas comunitarias que</w:t>
      </w:r>
      <w:r w:rsidR="00E010BF" w:rsidRPr="007F203E">
        <w:rPr>
          <w:spacing w:val="-14"/>
        </w:rPr>
        <w:t xml:space="preserve"> </w:t>
      </w:r>
      <w:r w:rsidR="00E010BF" w:rsidRPr="007F203E">
        <w:rPr>
          <w:spacing w:val="-1"/>
        </w:rPr>
        <w:t>cumplan</w:t>
      </w:r>
      <w:r w:rsidR="00E010BF" w:rsidRPr="007F203E">
        <w:rPr>
          <w:spacing w:val="-11"/>
        </w:rPr>
        <w:t xml:space="preserve"> </w:t>
      </w:r>
      <w:r w:rsidR="00E010BF" w:rsidRPr="007F203E">
        <w:rPr>
          <w:spacing w:val="-1"/>
        </w:rPr>
        <w:t>con</w:t>
      </w:r>
      <w:r w:rsidR="00E010BF" w:rsidRPr="007F203E">
        <w:rPr>
          <w:spacing w:val="-11"/>
        </w:rPr>
        <w:t xml:space="preserve"> </w:t>
      </w:r>
      <w:r w:rsidR="00E010BF" w:rsidRPr="007F203E">
        <w:rPr>
          <w:spacing w:val="-1"/>
        </w:rPr>
        <w:t>los</w:t>
      </w:r>
      <w:r w:rsidR="00E010BF" w:rsidRPr="007F203E">
        <w:rPr>
          <w:spacing w:val="-10"/>
        </w:rPr>
        <w:t xml:space="preserve"> </w:t>
      </w:r>
      <w:r w:rsidR="00E010BF" w:rsidRPr="007F203E">
        <w:rPr>
          <w:spacing w:val="-1"/>
        </w:rPr>
        <w:t>requisitos</w:t>
      </w:r>
      <w:r w:rsidR="00E010BF" w:rsidRPr="007F203E">
        <w:rPr>
          <w:spacing w:val="-11"/>
        </w:rPr>
        <w:t xml:space="preserve"> </w:t>
      </w:r>
      <w:r w:rsidR="00E010BF" w:rsidRPr="007F203E">
        <w:rPr>
          <w:spacing w:val="-1"/>
        </w:rPr>
        <w:t>establecidos</w:t>
      </w:r>
      <w:r w:rsidR="00E010BF" w:rsidRPr="007F203E">
        <w:rPr>
          <w:spacing w:val="-11"/>
        </w:rPr>
        <w:t xml:space="preserve"> </w:t>
      </w:r>
      <w:r w:rsidR="00E010BF" w:rsidRPr="007F203E">
        <w:t>en</w:t>
      </w:r>
      <w:r w:rsidR="00E010BF" w:rsidRPr="007F203E">
        <w:rPr>
          <w:spacing w:val="-9"/>
        </w:rPr>
        <w:t xml:space="preserve"> </w:t>
      </w:r>
      <w:r w:rsidR="00E010BF" w:rsidRPr="007F203E">
        <w:t>la</w:t>
      </w:r>
      <w:r w:rsidR="00E010BF" w:rsidRPr="007F203E">
        <w:rPr>
          <w:spacing w:val="-11"/>
        </w:rPr>
        <w:t xml:space="preserve"> </w:t>
      </w:r>
      <w:r w:rsidR="00E010BF" w:rsidRPr="007F203E">
        <w:t>cláusula</w:t>
      </w:r>
      <w:r w:rsidR="00E010BF" w:rsidRPr="007F203E">
        <w:rPr>
          <w:spacing w:val="-11"/>
        </w:rPr>
        <w:t xml:space="preserve"> </w:t>
      </w:r>
      <w:proofErr w:type="gramStart"/>
      <w:r w:rsidR="00E010BF" w:rsidRPr="007F203E">
        <w:t>anterior,</w:t>
      </w:r>
      <w:proofErr w:type="gramEnd"/>
      <w:r w:rsidR="00E010BF" w:rsidRPr="007F203E">
        <w:rPr>
          <w:spacing w:val="-9"/>
        </w:rPr>
        <w:t xml:space="preserve"> </w:t>
      </w:r>
      <w:r w:rsidR="00E010BF" w:rsidRPr="007F203E">
        <w:t>deberán</w:t>
      </w:r>
      <w:r w:rsidR="00E010BF" w:rsidRPr="007F203E">
        <w:rPr>
          <w:spacing w:val="-8"/>
        </w:rPr>
        <w:t xml:space="preserve"> </w:t>
      </w:r>
      <w:r w:rsidR="008D3FF6">
        <w:t>postular</w:t>
      </w:r>
      <w:r w:rsidR="00243EAA" w:rsidRPr="007F203E">
        <w:t xml:space="preserve"> </w:t>
      </w:r>
      <w:r>
        <w:lastRenderedPageBreak/>
        <w:t xml:space="preserve">a través de su líder o representante, </w:t>
      </w:r>
      <w:r w:rsidR="00C16626">
        <w:t xml:space="preserve">teniendo presente la vigencia </w:t>
      </w:r>
      <w:r w:rsidR="00522653">
        <w:t>indicad</w:t>
      </w:r>
      <w:r w:rsidR="00C16626">
        <w:t>a</w:t>
      </w:r>
      <w:r w:rsidR="00522653">
        <w:t xml:space="preserve"> en la cláusula segunda precedente,</w:t>
      </w:r>
      <w:r w:rsidR="00E010BF" w:rsidRPr="007F203E">
        <w:t xml:space="preserve"> </w:t>
      </w:r>
      <w:r w:rsidR="00C21BCE">
        <w:t xml:space="preserve">completando el formulario </w:t>
      </w:r>
      <w:r w:rsidR="008E155F">
        <w:t xml:space="preserve">disponible en el Sitio Web y </w:t>
      </w:r>
      <w:r w:rsidR="00C16626">
        <w:t xml:space="preserve">entregando </w:t>
      </w:r>
      <w:r w:rsidR="00E010BF" w:rsidRPr="007F203E">
        <w:t xml:space="preserve">correctamente </w:t>
      </w:r>
      <w:r w:rsidR="00516591">
        <w:t>los</w:t>
      </w:r>
      <w:r w:rsidR="00E010BF" w:rsidRPr="007F203E">
        <w:rPr>
          <w:spacing w:val="-2"/>
        </w:rPr>
        <w:t xml:space="preserve"> </w:t>
      </w:r>
      <w:r w:rsidR="00E010BF" w:rsidRPr="007F203E">
        <w:t>siguientes datos:</w:t>
      </w:r>
    </w:p>
    <w:p w14:paraId="20226316" w14:textId="77777777" w:rsidR="00A60144" w:rsidRPr="007F203E" w:rsidRDefault="00A60144" w:rsidP="007F203E">
      <w:pPr>
        <w:pStyle w:val="Textoindependiente"/>
        <w:spacing w:before="2"/>
      </w:pPr>
    </w:p>
    <w:p w14:paraId="0A06F923" w14:textId="25F9F898" w:rsidR="00AE59F9" w:rsidRDefault="00AE59F9" w:rsidP="00AE59F9">
      <w:pPr>
        <w:tabs>
          <w:tab w:val="left" w:pos="284"/>
        </w:tabs>
      </w:pPr>
      <w:r>
        <w:t>•</w:t>
      </w:r>
      <w:r>
        <w:tab/>
        <w:t xml:space="preserve">Datos de la cocina comunitaria (nombre, dirección, comuna). </w:t>
      </w:r>
    </w:p>
    <w:p w14:paraId="48906D69" w14:textId="5B39A714" w:rsidR="00AE59F9" w:rsidRDefault="00AE59F9" w:rsidP="00AE59F9">
      <w:pPr>
        <w:tabs>
          <w:tab w:val="left" w:pos="284"/>
        </w:tabs>
      </w:pPr>
      <w:r>
        <w:t>•</w:t>
      </w:r>
      <w:r>
        <w:tab/>
      </w:r>
      <w:r w:rsidR="006E43E2">
        <w:t>Representante o líder, encargado</w:t>
      </w:r>
      <w:r>
        <w:t xml:space="preserve"> de la cocina comunitaria (nombre, RUT, teléfono de contacto).</w:t>
      </w:r>
    </w:p>
    <w:p w14:paraId="67C229BD" w14:textId="48730BDD" w:rsidR="00AE59F9" w:rsidRDefault="00AE59F9" w:rsidP="00874194">
      <w:pPr>
        <w:tabs>
          <w:tab w:val="left" w:pos="284"/>
        </w:tabs>
        <w:ind w:left="280" w:hanging="280"/>
      </w:pPr>
      <w:r>
        <w:t>•</w:t>
      </w:r>
      <w:r>
        <w:tab/>
        <w:t>Información de</w:t>
      </w:r>
      <w:r w:rsidR="00F864AE">
        <w:t>l funcionamiento de</w:t>
      </w:r>
      <w:r>
        <w:t xml:space="preserve"> la cocina comunitaria</w:t>
      </w:r>
      <w:r w:rsidR="00874194">
        <w:t xml:space="preserve"> (número</w:t>
      </w:r>
      <w:r w:rsidR="00874194" w:rsidRPr="00874194">
        <w:t xml:space="preserve"> de personas que atienden por día y </w:t>
      </w:r>
      <w:r w:rsidR="00874194">
        <w:t>número</w:t>
      </w:r>
      <w:r w:rsidR="00874194" w:rsidRPr="00874194">
        <w:t xml:space="preserve"> de días de funcionamiento a la semana</w:t>
      </w:r>
      <w:r w:rsidR="00874194">
        <w:t>)</w:t>
      </w:r>
      <w:r>
        <w:t>.</w:t>
      </w:r>
    </w:p>
    <w:p w14:paraId="1EC81446" w14:textId="5F3B0F6D" w:rsidR="00AE59F9" w:rsidRPr="0078202B" w:rsidRDefault="00AE59F9" w:rsidP="00AE59F9">
      <w:pPr>
        <w:tabs>
          <w:tab w:val="left" w:pos="284"/>
        </w:tabs>
      </w:pPr>
      <w:r w:rsidRPr="0078202B">
        <w:t>•</w:t>
      </w:r>
      <w:r w:rsidRPr="0078202B">
        <w:tab/>
      </w:r>
      <w:r w:rsidR="00963E4B" w:rsidRPr="0078202B">
        <w:t>F</w:t>
      </w:r>
      <w:r w:rsidRPr="0078202B">
        <w:t>oto</w:t>
      </w:r>
      <w:r w:rsidR="00963E4B" w:rsidRPr="0078202B">
        <w:t>s</w:t>
      </w:r>
      <w:r w:rsidRPr="0078202B">
        <w:t xml:space="preserve"> que muestre</w:t>
      </w:r>
      <w:r w:rsidR="00963E4B" w:rsidRPr="0078202B">
        <w:t>n el</w:t>
      </w:r>
      <w:r w:rsidRPr="0078202B">
        <w:t xml:space="preserve"> funcionamiento</w:t>
      </w:r>
      <w:r w:rsidR="00963E4B" w:rsidRPr="0078202B">
        <w:t xml:space="preserve"> de la cocina comunitaria y la entrega de alimentos</w:t>
      </w:r>
      <w:r w:rsidRPr="0078202B">
        <w:t>.</w:t>
      </w:r>
    </w:p>
    <w:p w14:paraId="0C9B911C" w14:textId="7CBE8862" w:rsidR="00A60144" w:rsidRPr="0078202B" w:rsidRDefault="00A60144" w:rsidP="00AE59F9">
      <w:pPr>
        <w:tabs>
          <w:tab w:val="left" w:pos="284"/>
        </w:tabs>
        <w:rPr>
          <w:sz w:val="19"/>
        </w:rPr>
      </w:pPr>
    </w:p>
    <w:p w14:paraId="471A92CC" w14:textId="0B56EDB4" w:rsidR="00A60144" w:rsidRDefault="00E010BF" w:rsidP="007F203E">
      <w:pPr>
        <w:pStyle w:val="Textoindependiente"/>
        <w:ind w:right="119"/>
        <w:jc w:val="both"/>
      </w:pPr>
      <w:r w:rsidRPr="0078202B">
        <w:t>La</w:t>
      </w:r>
      <w:r w:rsidRPr="0078202B">
        <w:rPr>
          <w:spacing w:val="-3"/>
        </w:rPr>
        <w:t xml:space="preserve"> </w:t>
      </w:r>
      <w:r w:rsidRPr="0078202B">
        <w:t>falta</w:t>
      </w:r>
      <w:r w:rsidR="00AB002D" w:rsidRPr="0078202B">
        <w:t xml:space="preserve"> de alguno de estos datos o el ingreso de datos erróneos</w:t>
      </w:r>
      <w:r w:rsidRPr="0078202B">
        <w:rPr>
          <w:spacing w:val="-3"/>
        </w:rPr>
        <w:t xml:space="preserve"> </w:t>
      </w:r>
      <w:r w:rsidRPr="0078202B">
        <w:t>será</w:t>
      </w:r>
      <w:r w:rsidRPr="0078202B">
        <w:rPr>
          <w:spacing w:val="-2"/>
        </w:rPr>
        <w:t xml:space="preserve"> </w:t>
      </w:r>
      <w:proofErr w:type="gramStart"/>
      <w:r w:rsidRPr="0078202B">
        <w:t>considerad</w:t>
      </w:r>
      <w:r w:rsidR="00AB002D" w:rsidRPr="0078202B">
        <w:t>o</w:t>
      </w:r>
      <w:proofErr w:type="gramEnd"/>
      <w:r w:rsidRPr="0078202B">
        <w:rPr>
          <w:spacing w:val="-3"/>
        </w:rPr>
        <w:t xml:space="preserve"> </w:t>
      </w:r>
      <w:r w:rsidRPr="0078202B">
        <w:t>como</w:t>
      </w:r>
      <w:r w:rsidRPr="0078202B">
        <w:rPr>
          <w:spacing w:val="-3"/>
        </w:rPr>
        <w:t xml:space="preserve"> </w:t>
      </w:r>
      <w:r w:rsidRPr="0078202B">
        <w:t>un</w:t>
      </w:r>
      <w:r w:rsidR="00F74518" w:rsidRPr="0078202B">
        <w:t>a postulación</w:t>
      </w:r>
      <w:r w:rsidRPr="0078202B">
        <w:rPr>
          <w:spacing w:val="-3"/>
        </w:rPr>
        <w:t xml:space="preserve"> </w:t>
      </w:r>
      <w:r w:rsidRPr="0078202B">
        <w:t>fallid</w:t>
      </w:r>
      <w:r w:rsidR="00F74518" w:rsidRPr="0078202B">
        <w:t>a</w:t>
      </w:r>
      <w:r w:rsidR="00103CE3" w:rsidRPr="0078202B">
        <w:t xml:space="preserve"> o no válida</w:t>
      </w:r>
      <w:r w:rsidRPr="0078202B">
        <w:t>,</w:t>
      </w:r>
      <w:r w:rsidRPr="0078202B">
        <w:rPr>
          <w:spacing w:val="-1"/>
        </w:rPr>
        <w:t xml:space="preserve"> </w:t>
      </w:r>
      <w:r w:rsidRPr="0078202B">
        <w:t>por</w:t>
      </w:r>
      <w:r w:rsidRPr="0078202B">
        <w:rPr>
          <w:spacing w:val="-4"/>
        </w:rPr>
        <w:t xml:space="preserve"> </w:t>
      </w:r>
      <w:r w:rsidRPr="0078202B">
        <w:t>lo</w:t>
      </w:r>
      <w:r w:rsidRPr="0078202B">
        <w:rPr>
          <w:spacing w:val="-4"/>
        </w:rPr>
        <w:t xml:space="preserve"> </w:t>
      </w:r>
      <w:r w:rsidRPr="0078202B">
        <w:t>cual</w:t>
      </w:r>
      <w:r w:rsidRPr="0078202B">
        <w:rPr>
          <w:spacing w:val="-1"/>
        </w:rPr>
        <w:t xml:space="preserve"> </w:t>
      </w:r>
      <w:r w:rsidRPr="0078202B">
        <w:t>el</w:t>
      </w:r>
      <w:r w:rsidRPr="0078202B">
        <w:rPr>
          <w:spacing w:val="-2"/>
        </w:rPr>
        <w:t xml:space="preserve"> </w:t>
      </w:r>
      <w:r w:rsidR="00103CE3" w:rsidRPr="0078202B">
        <w:t>postulante</w:t>
      </w:r>
      <w:r w:rsidRPr="0078202B">
        <w:rPr>
          <w:spacing w:val="-1"/>
        </w:rPr>
        <w:t xml:space="preserve"> </w:t>
      </w:r>
      <w:r w:rsidRPr="0078202B">
        <w:t>no</w:t>
      </w:r>
      <w:r w:rsidRPr="0078202B">
        <w:rPr>
          <w:spacing w:val="-4"/>
        </w:rPr>
        <w:t xml:space="preserve"> </w:t>
      </w:r>
      <w:r w:rsidRPr="0078202B">
        <w:t>podrá</w:t>
      </w:r>
      <w:r w:rsidR="00AB002D" w:rsidRPr="0078202B">
        <w:t xml:space="preserve"> </w:t>
      </w:r>
      <w:r w:rsidRPr="0078202B">
        <w:rPr>
          <w:spacing w:val="-47"/>
        </w:rPr>
        <w:t xml:space="preserve"> </w:t>
      </w:r>
      <w:r w:rsidR="00AB002D" w:rsidRPr="0078202B">
        <w:rPr>
          <w:spacing w:val="-47"/>
        </w:rPr>
        <w:t xml:space="preserve"> </w:t>
      </w:r>
      <w:r w:rsidRPr="0078202B">
        <w:t>acceder</w:t>
      </w:r>
      <w:r w:rsidRPr="0078202B">
        <w:rPr>
          <w:spacing w:val="-2"/>
        </w:rPr>
        <w:t xml:space="preserve"> </w:t>
      </w:r>
      <w:r w:rsidRPr="0078202B">
        <w:t>a</w:t>
      </w:r>
      <w:r w:rsidR="000E2A6C" w:rsidRPr="0078202B">
        <w:t>l Beneficio</w:t>
      </w:r>
      <w:r w:rsidRPr="0078202B">
        <w:t>.</w:t>
      </w:r>
    </w:p>
    <w:p w14:paraId="2894E8B7" w14:textId="68E3FCEC" w:rsidR="000A22A4" w:rsidRDefault="000A22A4" w:rsidP="007F203E">
      <w:pPr>
        <w:pStyle w:val="Textoindependiente"/>
        <w:ind w:right="119"/>
        <w:jc w:val="both"/>
      </w:pPr>
    </w:p>
    <w:p w14:paraId="0D6ACE5E" w14:textId="5BBFC49A" w:rsidR="000A22A4" w:rsidRDefault="000A22A4" w:rsidP="007F203E">
      <w:pPr>
        <w:pStyle w:val="Textoindependiente"/>
        <w:ind w:right="119"/>
        <w:jc w:val="both"/>
      </w:pPr>
      <w:r>
        <w:t xml:space="preserve">Efectuada </w:t>
      </w:r>
      <w:r w:rsidR="00EE74F1">
        <w:t xml:space="preserve">una </w:t>
      </w:r>
      <w:r w:rsidR="000E2A6C">
        <w:t>postulación</w:t>
      </w:r>
      <w:r w:rsidR="00EE74F1">
        <w:t xml:space="preserve"> válida</w:t>
      </w:r>
      <w:r>
        <w:t xml:space="preserve">, </w:t>
      </w:r>
      <w:r w:rsidR="009031CA">
        <w:t xml:space="preserve">el </w:t>
      </w:r>
      <w:r w:rsidR="00EE74F1">
        <w:t xml:space="preserve">postulante </w:t>
      </w:r>
      <w:r w:rsidR="009031CA">
        <w:t xml:space="preserve">recibirá confirmación </w:t>
      </w:r>
      <w:r w:rsidR="00615279">
        <w:t xml:space="preserve">de ello </w:t>
      </w:r>
      <w:r w:rsidR="009E3B69">
        <w:t>por un medio escrito</w:t>
      </w:r>
      <w:r w:rsidR="00192FC9">
        <w:t>-correo o SMS-</w:t>
      </w:r>
      <w:r w:rsidR="009E3B69">
        <w:t xml:space="preserve"> </w:t>
      </w:r>
      <w:r w:rsidR="00456770">
        <w:t xml:space="preserve">y </w:t>
      </w:r>
      <w:r w:rsidR="0034423A">
        <w:t xml:space="preserve">dentro del plazo máximo de </w:t>
      </w:r>
      <w:r w:rsidR="000F6BA5">
        <w:t>10</w:t>
      </w:r>
      <w:r w:rsidR="008B7191">
        <w:t xml:space="preserve"> días</w:t>
      </w:r>
      <w:r w:rsidR="0058083F">
        <w:t xml:space="preserve"> hábiles</w:t>
      </w:r>
      <w:r w:rsidR="0034423A">
        <w:t xml:space="preserve">, </w:t>
      </w:r>
      <w:r w:rsidR="00A867F8">
        <w:t xml:space="preserve">Abastible </w:t>
      </w:r>
      <w:r w:rsidR="000D3E22">
        <w:t xml:space="preserve">se pondrá en contacto con </w:t>
      </w:r>
      <w:r w:rsidR="00BE44A5">
        <w:t xml:space="preserve">el representante o líder de </w:t>
      </w:r>
      <w:r w:rsidR="000D3E22">
        <w:t xml:space="preserve">la Beneficiaria para </w:t>
      </w:r>
      <w:r w:rsidR="003551EE">
        <w:t>hacer entrega del Beneficio</w:t>
      </w:r>
      <w:r w:rsidR="00F10ED5">
        <w:t>.</w:t>
      </w:r>
    </w:p>
    <w:p w14:paraId="7460A31A" w14:textId="0EF746B5" w:rsidR="00EA70C1" w:rsidRDefault="00EA70C1" w:rsidP="007F203E">
      <w:pPr>
        <w:pStyle w:val="Textoindependiente"/>
        <w:ind w:right="119"/>
        <w:jc w:val="both"/>
      </w:pPr>
    </w:p>
    <w:p w14:paraId="683C6471" w14:textId="77777777" w:rsidR="00D8603E" w:rsidRDefault="00EE74F1" w:rsidP="00EE74F1">
      <w:pPr>
        <w:widowControl/>
        <w:autoSpaceDE/>
        <w:autoSpaceDN/>
        <w:spacing w:after="160" w:line="259" w:lineRule="auto"/>
        <w:contextualSpacing/>
        <w:jc w:val="both"/>
      </w:pPr>
      <w:r>
        <w:t>Serán postulaciones válidas, las que</w:t>
      </w:r>
      <w:r w:rsidR="00822AB0">
        <w:t xml:space="preserve"> cumpliendo con los requisitos y condiciones establecid</w:t>
      </w:r>
      <w:r w:rsidR="00D8603E">
        <w:t>a</w:t>
      </w:r>
      <w:r w:rsidR="00822AB0">
        <w:t>s en el presente instrumento</w:t>
      </w:r>
      <w:r>
        <w:t>: (i) sean presentadas por el líder o representante de una cocina comunitaria</w:t>
      </w:r>
      <w:r w:rsidR="00F548D9">
        <w:t>;</w:t>
      </w:r>
      <w:r>
        <w:t xml:space="preserve"> (</w:t>
      </w:r>
      <w:proofErr w:type="spellStart"/>
      <w:r>
        <w:t>ii</w:t>
      </w:r>
      <w:proofErr w:type="spellEnd"/>
      <w:r>
        <w:t>) contengan los datos requeridos en la postulación</w:t>
      </w:r>
      <w:r w:rsidR="003A1A72">
        <w:t xml:space="preserve"> y que estos sean</w:t>
      </w:r>
      <w:r>
        <w:t xml:space="preserve"> verídicos y verificables; y (</w:t>
      </w:r>
      <w:proofErr w:type="spellStart"/>
      <w:r>
        <w:t>iii</w:t>
      </w:r>
      <w:proofErr w:type="spellEnd"/>
      <w:r>
        <w:t>) hayan acreditado la existencia de la cocina comunitaria y la entrega de los alimentos, mediante fotografías.</w:t>
      </w:r>
    </w:p>
    <w:p w14:paraId="6BBB13CE" w14:textId="77777777" w:rsidR="00D8603E" w:rsidRDefault="00D8603E" w:rsidP="00EE74F1">
      <w:pPr>
        <w:widowControl/>
        <w:autoSpaceDE/>
        <w:autoSpaceDN/>
        <w:spacing w:after="160" w:line="259" w:lineRule="auto"/>
        <w:contextualSpacing/>
        <w:jc w:val="both"/>
      </w:pPr>
    </w:p>
    <w:p w14:paraId="6FA8D520" w14:textId="3B16DA78" w:rsidR="002521EA" w:rsidRDefault="002521EA" w:rsidP="00EE74F1">
      <w:pPr>
        <w:widowControl/>
        <w:autoSpaceDE/>
        <w:autoSpaceDN/>
        <w:spacing w:after="160" w:line="259" w:lineRule="auto"/>
        <w:contextualSpacing/>
        <w:jc w:val="both"/>
      </w:pPr>
      <w:r>
        <w:t xml:space="preserve">Para hacer efectivo el Beneficio, se deberán canjear los cupones con </w:t>
      </w:r>
      <w:r w:rsidR="008E2F3D">
        <w:t xml:space="preserve">el repartidor </w:t>
      </w:r>
      <w:r w:rsidR="00D8603E">
        <w:t xml:space="preserve">o distribuidor </w:t>
      </w:r>
      <w:r w:rsidR="008E2F3D">
        <w:t>de gas.</w:t>
      </w:r>
    </w:p>
    <w:p w14:paraId="29AE6940" w14:textId="095FA94C" w:rsidR="00A60144" w:rsidRPr="007F203E" w:rsidRDefault="00E010BF" w:rsidP="007F203E">
      <w:pPr>
        <w:pStyle w:val="Ttulo1"/>
        <w:ind w:left="0"/>
        <w:rPr>
          <w:u w:val="none"/>
        </w:rPr>
      </w:pPr>
      <w:r w:rsidRPr="007F203E">
        <w:t>Quinto</w:t>
      </w:r>
      <w:r w:rsidRPr="007F203E">
        <w:rPr>
          <w:spacing w:val="1"/>
        </w:rPr>
        <w:t xml:space="preserve"> </w:t>
      </w:r>
      <w:r w:rsidRPr="007F203E">
        <w:t>–</w:t>
      </w:r>
      <w:r w:rsidRPr="007F203E">
        <w:rPr>
          <w:spacing w:val="-6"/>
        </w:rPr>
        <w:t xml:space="preserve"> </w:t>
      </w:r>
      <w:r w:rsidRPr="007F203E">
        <w:t>Exclusión de</w:t>
      </w:r>
      <w:r w:rsidRPr="007F203E">
        <w:rPr>
          <w:spacing w:val="-7"/>
        </w:rPr>
        <w:t xml:space="preserve"> </w:t>
      </w:r>
      <w:r w:rsidR="00DA4F20">
        <w:t>P</w:t>
      </w:r>
      <w:r w:rsidRPr="007F203E">
        <w:t>articipantes.</w:t>
      </w:r>
    </w:p>
    <w:p w14:paraId="18482680" w14:textId="34846FF3" w:rsidR="00A60144" w:rsidRPr="007F203E" w:rsidRDefault="00E010BF" w:rsidP="007F203E">
      <w:pPr>
        <w:pStyle w:val="Textoindependiente"/>
        <w:spacing w:before="56"/>
        <w:ind w:right="115"/>
        <w:jc w:val="both"/>
      </w:pPr>
      <w:r w:rsidRPr="007F203E">
        <w:t>No</w:t>
      </w:r>
      <w:r w:rsidRPr="007F203E">
        <w:rPr>
          <w:spacing w:val="1"/>
        </w:rPr>
        <w:t xml:space="preserve"> </w:t>
      </w:r>
      <w:r w:rsidRPr="007F203E">
        <w:t>podrán</w:t>
      </w:r>
      <w:r w:rsidRPr="007F203E">
        <w:rPr>
          <w:spacing w:val="1"/>
        </w:rPr>
        <w:t xml:space="preserve"> </w:t>
      </w:r>
      <w:r w:rsidR="00FB35F1">
        <w:t>optar a ser Beneficiari</w:t>
      </w:r>
      <w:r w:rsidR="00C93769">
        <w:t>a</w:t>
      </w:r>
      <w:r w:rsidR="00FB35F1">
        <w:t xml:space="preserve">s </w:t>
      </w:r>
      <w:r w:rsidR="00C94EB3">
        <w:t xml:space="preserve">ni representarlas o liderarlas, </w:t>
      </w:r>
      <w:r w:rsidR="00FB35F1">
        <w:t>los</w:t>
      </w:r>
      <w:r w:rsidRPr="007F203E">
        <w:rPr>
          <w:spacing w:val="1"/>
        </w:rPr>
        <w:t xml:space="preserve"> </w:t>
      </w:r>
      <w:r w:rsidRPr="007F203E">
        <w:t>socios,</w:t>
      </w:r>
      <w:r w:rsidRPr="007F203E">
        <w:rPr>
          <w:spacing w:val="1"/>
        </w:rPr>
        <w:t xml:space="preserve"> </w:t>
      </w:r>
      <w:r w:rsidRPr="007F203E">
        <w:t>los</w:t>
      </w:r>
      <w:r w:rsidRPr="007F203E">
        <w:rPr>
          <w:spacing w:val="1"/>
        </w:rPr>
        <w:t xml:space="preserve"> </w:t>
      </w:r>
      <w:r w:rsidRPr="007F203E">
        <w:t>directores,</w:t>
      </w:r>
      <w:r w:rsidRPr="007F203E">
        <w:rPr>
          <w:spacing w:val="1"/>
        </w:rPr>
        <w:t xml:space="preserve"> </w:t>
      </w:r>
      <w:r w:rsidRPr="007F203E">
        <w:t>gerentes</w:t>
      </w:r>
      <w:r w:rsidRPr="007F203E">
        <w:rPr>
          <w:spacing w:val="1"/>
        </w:rPr>
        <w:t xml:space="preserve"> </w:t>
      </w:r>
      <w:r w:rsidRPr="007F203E">
        <w:t>y</w:t>
      </w:r>
      <w:r w:rsidRPr="007F203E">
        <w:rPr>
          <w:spacing w:val="1"/>
        </w:rPr>
        <w:t xml:space="preserve"> </w:t>
      </w:r>
      <w:r w:rsidRPr="007F203E">
        <w:t>trabajadores</w:t>
      </w:r>
      <w:r w:rsidRPr="007F203E">
        <w:rPr>
          <w:spacing w:val="1"/>
        </w:rPr>
        <w:t xml:space="preserve"> </w:t>
      </w:r>
      <w:r w:rsidRPr="007F203E">
        <w:t>dependientes</w:t>
      </w:r>
      <w:r w:rsidRPr="007F203E">
        <w:rPr>
          <w:spacing w:val="1"/>
        </w:rPr>
        <w:t xml:space="preserve"> </w:t>
      </w:r>
      <w:r w:rsidRPr="007F203E">
        <w:t>de</w:t>
      </w:r>
      <w:r w:rsidRPr="007F203E">
        <w:rPr>
          <w:spacing w:val="1"/>
        </w:rPr>
        <w:t xml:space="preserve"> </w:t>
      </w:r>
      <w:r w:rsidRPr="007F203E">
        <w:t>Abastible o de cualquiera de sus filiales y/o de sus empresas relacionadas. Tampoco podrán participar los</w:t>
      </w:r>
      <w:r w:rsidRPr="007F203E">
        <w:rPr>
          <w:spacing w:val="1"/>
        </w:rPr>
        <w:t xml:space="preserve"> </w:t>
      </w:r>
      <w:r w:rsidRPr="007F203E">
        <w:rPr>
          <w:spacing w:val="-1"/>
        </w:rPr>
        <w:t>directores,</w:t>
      </w:r>
      <w:r w:rsidRPr="007F203E">
        <w:rPr>
          <w:spacing w:val="-11"/>
        </w:rPr>
        <w:t xml:space="preserve"> </w:t>
      </w:r>
      <w:r w:rsidRPr="007F203E">
        <w:rPr>
          <w:spacing w:val="-1"/>
        </w:rPr>
        <w:t>gerentes</w:t>
      </w:r>
      <w:r w:rsidRPr="007F203E">
        <w:rPr>
          <w:spacing w:val="-10"/>
        </w:rPr>
        <w:t xml:space="preserve"> </w:t>
      </w:r>
      <w:r w:rsidRPr="007F203E">
        <w:rPr>
          <w:spacing w:val="-1"/>
        </w:rPr>
        <w:t>y</w:t>
      </w:r>
      <w:r w:rsidRPr="007F203E">
        <w:rPr>
          <w:spacing w:val="-15"/>
        </w:rPr>
        <w:t xml:space="preserve"> </w:t>
      </w:r>
      <w:r w:rsidRPr="007F203E">
        <w:rPr>
          <w:spacing w:val="-1"/>
        </w:rPr>
        <w:t>trabajadores</w:t>
      </w:r>
      <w:r w:rsidRPr="007F203E">
        <w:rPr>
          <w:spacing w:val="-10"/>
        </w:rPr>
        <w:t xml:space="preserve"> </w:t>
      </w:r>
      <w:r w:rsidRPr="007F203E">
        <w:rPr>
          <w:spacing w:val="-1"/>
        </w:rPr>
        <w:t>dependientes</w:t>
      </w:r>
      <w:r w:rsidRPr="007F203E">
        <w:rPr>
          <w:spacing w:val="-11"/>
        </w:rPr>
        <w:t xml:space="preserve"> </w:t>
      </w:r>
      <w:r w:rsidRPr="007F203E">
        <w:rPr>
          <w:spacing w:val="-1"/>
        </w:rPr>
        <w:t>de</w:t>
      </w:r>
      <w:r w:rsidRPr="007F203E">
        <w:rPr>
          <w:spacing w:val="-9"/>
        </w:rPr>
        <w:t xml:space="preserve"> </w:t>
      </w:r>
      <w:r w:rsidRPr="007F203E">
        <w:rPr>
          <w:spacing w:val="-1"/>
        </w:rPr>
        <w:t>cualquiera</w:t>
      </w:r>
      <w:r w:rsidRPr="007F203E">
        <w:rPr>
          <w:spacing w:val="-10"/>
        </w:rPr>
        <w:t xml:space="preserve"> </w:t>
      </w:r>
      <w:r w:rsidRPr="007F203E">
        <w:t>otra</w:t>
      </w:r>
      <w:r w:rsidRPr="007F203E">
        <w:rPr>
          <w:spacing w:val="-11"/>
        </w:rPr>
        <w:t xml:space="preserve"> </w:t>
      </w:r>
      <w:r w:rsidRPr="007F203E">
        <w:t>empresa</w:t>
      </w:r>
      <w:r w:rsidRPr="007F203E">
        <w:rPr>
          <w:spacing w:val="-10"/>
        </w:rPr>
        <w:t xml:space="preserve"> </w:t>
      </w:r>
      <w:r w:rsidRPr="007F203E">
        <w:t>relacionada</w:t>
      </w:r>
      <w:r w:rsidRPr="007F203E">
        <w:rPr>
          <w:spacing w:val="-10"/>
        </w:rPr>
        <w:t xml:space="preserve"> </w:t>
      </w:r>
      <w:r w:rsidRPr="007F203E">
        <w:t>con</w:t>
      </w:r>
      <w:r w:rsidRPr="007F203E">
        <w:rPr>
          <w:spacing w:val="-11"/>
        </w:rPr>
        <w:t xml:space="preserve"> </w:t>
      </w:r>
      <w:r w:rsidRPr="007F203E">
        <w:t>est</w:t>
      </w:r>
      <w:r w:rsidR="00611D9E">
        <w:t>e Beneficio</w:t>
      </w:r>
      <w:r w:rsidRPr="007F203E">
        <w:t>.</w:t>
      </w:r>
    </w:p>
    <w:p w14:paraId="22F9BAC4" w14:textId="77777777" w:rsidR="00A60144" w:rsidRPr="007F203E" w:rsidRDefault="00A60144" w:rsidP="007F203E">
      <w:pPr>
        <w:pStyle w:val="Textoindependiente"/>
      </w:pPr>
    </w:p>
    <w:p w14:paraId="617EC8DE" w14:textId="77777777" w:rsidR="00A60144" w:rsidRPr="007F203E" w:rsidRDefault="00E010BF" w:rsidP="007F203E">
      <w:pPr>
        <w:pStyle w:val="Textoindependiente"/>
        <w:spacing w:before="0"/>
        <w:ind w:right="116"/>
        <w:jc w:val="both"/>
      </w:pPr>
      <w:r w:rsidRPr="007F203E">
        <w:t>Dicha prohibición se</w:t>
      </w:r>
      <w:r w:rsidRPr="007F203E">
        <w:rPr>
          <w:spacing w:val="1"/>
        </w:rPr>
        <w:t xml:space="preserve"> </w:t>
      </w:r>
      <w:r w:rsidRPr="007F203E">
        <w:t>extiende</w:t>
      </w:r>
      <w:r w:rsidRPr="007F203E">
        <w:rPr>
          <w:spacing w:val="1"/>
        </w:rPr>
        <w:t xml:space="preserve"> </w:t>
      </w:r>
      <w:r w:rsidRPr="007F203E">
        <w:t>a los cónyuges, contrayentes de</w:t>
      </w:r>
      <w:r w:rsidRPr="007F203E">
        <w:rPr>
          <w:spacing w:val="1"/>
        </w:rPr>
        <w:t xml:space="preserve"> </w:t>
      </w:r>
      <w:r w:rsidRPr="007F203E">
        <w:t>acuerdos de unión civil,</w:t>
      </w:r>
      <w:r w:rsidRPr="007F203E">
        <w:rPr>
          <w:spacing w:val="1"/>
        </w:rPr>
        <w:t xml:space="preserve"> </w:t>
      </w:r>
      <w:r w:rsidRPr="007F203E">
        <w:t>ascendientes o</w:t>
      </w:r>
      <w:r w:rsidRPr="007F203E">
        <w:rPr>
          <w:spacing w:val="1"/>
        </w:rPr>
        <w:t xml:space="preserve"> </w:t>
      </w:r>
      <w:r w:rsidRPr="007F203E">
        <w:t>descendientes, colaterales por consanguinidad o afinidad, hasta el segundo grado inclusive, de las personas</w:t>
      </w:r>
      <w:r w:rsidRPr="007F203E">
        <w:rPr>
          <w:spacing w:val="1"/>
        </w:rPr>
        <w:t xml:space="preserve"> </w:t>
      </w:r>
      <w:r w:rsidRPr="007F203E">
        <w:t>antes</w:t>
      </w:r>
      <w:r w:rsidRPr="007F203E">
        <w:rPr>
          <w:spacing w:val="-1"/>
        </w:rPr>
        <w:t xml:space="preserve"> </w:t>
      </w:r>
      <w:r w:rsidRPr="007F203E">
        <w:t>señaladas.</w:t>
      </w:r>
    </w:p>
    <w:p w14:paraId="57ECDA6B" w14:textId="77777777" w:rsidR="00A60144" w:rsidRPr="007F203E" w:rsidRDefault="00A60144" w:rsidP="007F203E">
      <w:pPr>
        <w:pStyle w:val="Textoindependiente"/>
      </w:pPr>
    </w:p>
    <w:p w14:paraId="348418AF" w14:textId="2E9A9726" w:rsidR="00A60144" w:rsidRPr="007F203E" w:rsidRDefault="00E010BF" w:rsidP="007F203E">
      <w:pPr>
        <w:pStyle w:val="Textoindependiente"/>
        <w:spacing w:before="0"/>
        <w:ind w:right="119"/>
        <w:jc w:val="both"/>
      </w:pPr>
      <w:r w:rsidRPr="007F203E">
        <w:t xml:space="preserve">Tampoco podrán </w:t>
      </w:r>
      <w:r w:rsidR="00611D9E">
        <w:t>optar a ser Beneficiari</w:t>
      </w:r>
      <w:r w:rsidR="00C93769">
        <w:t>a</w:t>
      </w:r>
      <w:r w:rsidR="00611D9E">
        <w:t>s</w:t>
      </w:r>
      <w:r w:rsidR="00E04144">
        <w:t xml:space="preserve"> </w:t>
      </w:r>
      <w:r w:rsidR="00C94EB3">
        <w:t>n</w:t>
      </w:r>
      <w:r w:rsidR="00E04144">
        <w:t>i representarlas o liderarlas</w:t>
      </w:r>
      <w:r w:rsidRPr="007F203E">
        <w:t>, y de hacerlo, serán descalificados, quienes hayan cometido</w:t>
      </w:r>
      <w:r w:rsidRPr="007F203E">
        <w:rPr>
          <w:spacing w:val="1"/>
        </w:rPr>
        <w:t xml:space="preserve"> </w:t>
      </w:r>
      <w:r w:rsidRPr="007F203E">
        <w:t>fraudes</w:t>
      </w:r>
      <w:r w:rsidRPr="007F203E">
        <w:rPr>
          <w:spacing w:val="-4"/>
        </w:rPr>
        <w:t xml:space="preserve"> </w:t>
      </w:r>
      <w:r w:rsidRPr="007F203E">
        <w:t>u</w:t>
      </w:r>
      <w:r w:rsidRPr="007F203E">
        <w:rPr>
          <w:spacing w:val="-7"/>
        </w:rPr>
        <w:t xml:space="preserve"> </w:t>
      </w:r>
      <w:r w:rsidRPr="007F203E">
        <w:t>otras</w:t>
      </w:r>
      <w:r w:rsidRPr="007F203E">
        <w:rPr>
          <w:spacing w:val="-3"/>
        </w:rPr>
        <w:t xml:space="preserve"> </w:t>
      </w:r>
      <w:r w:rsidRPr="007F203E">
        <w:t>acciones</w:t>
      </w:r>
      <w:r w:rsidRPr="007F203E">
        <w:rPr>
          <w:spacing w:val="-7"/>
        </w:rPr>
        <w:t xml:space="preserve"> </w:t>
      </w:r>
      <w:r w:rsidRPr="007F203E">
        <w:t>tendientes</w:t>
      </w:r>
      <w:r w:rsidRPr="007F203E">
        <w:rPr>
          <w:spacing w:val="-7"/>
        </w:rPr>
        <w:t xml:space="preserve"> </w:t>
      </w:r>
      <w:r w:rsidRPr="007F203E">
        <w:t>a</w:t>
      </w:r>
      <w:r w:rsidRPr="007F203E">
        <w:rPr>
          <w:spacing w:val="-6"/>
        </w:rPr>
        <w:t xml:space="preserve"> </w:t>
      </w:r>
      <w:r w:rsidRPr="007F203E">
        <w:t>inducir</w:t>
      </w:r>
      <w:r w:rsidRPr="007F203E">
        <w:rPr>
          <w:spacing w:val="-5"/>
        </w:rPr>
        <w:t xml:space="preserve"> </w:t>
      </w:r>
      <w:r w:rsidRPr="007F203E">
        <w:t>a</w:t>
      </w:r>
      <w:r w:rsidRPr="007F203E">
        <w:rPr>
          <w:spacing w:val="-7"/>
        </w:rPr>
        <w:t xml:space="preserve"> </w:t>
      </w:r>
      <w:r w:rsidRPr="007F203E">
        <w:t>engaño</w:t>
      </w:r>
      <w:r w:rsidRPr="007F203E">
        <w:rPr>
          <w:spacing w:val="-7"/>
        </w:rPr>
        <w:t xml:space="preserve"> </w:t>
      </w:r>
      <w:r w:rsidRPr="007F203E">
        <w:t>ya</w:t>
      </w:r>
      <w:r w:rsidRPr="007F203E">
        <w:rPr>
          <w:spacing w:val="-2"/>
        </w:rPr>
        <w:t xml:space="preserve"> </w:t>
      </w:r>
      <w:r w:rsidRPr="007F203E">
        <w:t>sea</w:t>
      </w:r>
      <w:r w:rsidRPr="007F203E">
        <w:rPr>
          <w:spacing w:val="-6"/>
        </w:rPr>
        <w:t xml:space="preserve"> </w:t>
      </w:r>
      <w:r w:rsidR="00611D9E">
        <w:rPr>
          <w:spacing w:val="-6"/>
        </w:rPr>
        <w:t>respecto de este beneficio</w:t>
      </w:r>
      <w:r w:rsidRPr="007F203E">
        <w:rPr>
          <w:spacing w:val="-6"/>
        </w:rPr>
        <w:t xml:space="preserve"> </w:t>
      </w:r>
      <w:r w:rsidRPr="007F203E">
        <w:t>u</w:t>
      </w:r>
      <w:r w:rsidRPr="007F203E">
        <w:rPr>
          <w:spacing w:val="-7"/>
        </w:rPr>
        <w:t xml:space="preserve"> </w:t>
      </w:r>
      <w:r w:rsidRPr="007F203E">
        <w:t>otro</w:t>
      </w:r>
      <w:r w:rsidRPr="007F203E">
        <w:rPr>
          <w:spacing w:val="-2"/>
        </w:rPr>
        <w:t xml:space="preserve"> </w:t>
      </w:r>
      <w:r w:rsidRPr="007F203E">
        <w:t>organizad</w:t>
      </w:r>
      <w:r w:rsidR="00611D9E">
        <w:t>o</w:t>
      </w:r>
      <w:r w:rsidRPr="007F203E">
        <w:rPr>
          <w:spacing w:val="-7"/>
        </w:rPr>
        <w:t xml:space="preserve"> </w:t>
      </w:r>
      <w:r w:rsidRPr="007F203E">
        <w:t>por</w:t>
      </w:r>
      <w:r w:rsidRPr="00F35451">
        <w:t xml:space="preserve"> </w:t>
      </w:r>
      <w:r w:rsidRPr="007F203E">
        <w:t>Abastible</w:t>
      </w:r>
      <w:r w:rsidRPr="007F203E">
        <w:rPr>
          <w:spacing w:val="-1"/>
        </w:rPr>
        <w:t xml:space="preserve"> </w:t>
      </w:r>
      <w:r w:rsidRPr="007F203E">
        <w:t>con</w:t>
      </w:r>
      <w:r w:rsidRPr="007F203E">
        <w:rPr>
          <w:spacing w:val="-1"/>
        </w:rPr>
        <w:t xml:space="preserve"> </w:t>
      </w:r>
      <w:r w:rsidRPr="007F203E">
        <w:t>anterioridad.</w:t>
      </w:r>
    </w:p>
    <w:p w14:paraId="0E06A2D4" w14:textId="77777777" w:rsidR="00831FE7" w:rsidRPr="007F203E" w:rsidRDefault="00831FE7" w:rsidP="007F203E">
      <w:pPr>
        <w:pStyle w:val="Textoindependiente"/>
      </w:pPr>
    </w:p>
    <w:p w14:paraId="6B3119FA" w14:textId="4AC4DE9A" w:rsidR="00A60144" w:rsidRPr="007F203E" w:rsidRDefault="00E010BF" w:rsidP="007F203E">
      <w:pPr>
        <w:pStyle w:val="Ttulo1"/>
        <w:ind w:left="0"/>
        <w:rPr>
          <w:u w:val="none"/>
        </w:rPr>
      </w:pPr>
      <w:r w:rsidRPr="007F203E">
        <w:t>Sexto – Aceptación de</w:t>
      </w:r>
      <w:r w:rsidRPr="007F203E">
        <w:rPr>
          <w:spacing w:val="-8"/>
        </w:rPr>
        <w:t xml:space="preserve"> </w:t>
      </w:r>
      <w:r w:rsidR="00FB35F1">
        <w:t>Condiciones</w:t>
      </w:r>
      <w:r w:rsidRPr="007F203E">
        <w:t>.</w:t>
      </w:r>
    </w:p>
    <w:p w14:paraId="058B07EB" w14:textId="27DA1073" w:rsidR="00A60144" w:rsidRPr="007F203E" w:rsidRDefault="00E010BF" w:rsidP="007F203E">
      <w:pPr>
        <w:pStyle w:val="Textoindependiente"/>
        <w:spacing w:before="55"/>
        <w:ind w:right="118"/>
        <w:jc w:val="both"/>
      </w:pPr>
      <w:r w:rsidRPr="007F203E">
        <w:t>La</w:t>
      </w:r>
      <w:r w:rsidRPr="007F203E">
        <w:rPr>
          <w:spacing w:val="1"/>
        </w:rPr>
        <w:t xml:space="preserve"> </w:t>
      </w:r>
      <w:r w:rsidRPr="007F203E">
        <w:t>p</w:t>
      </w:r>
      <w:r w:rsidR="00355151">
        <w:t>ostulación a</w:t>
      </w:r>
      <w:r w:rsidR="00FC679E">
        <w:t xml:space="preserve"> ser Beneficiari</w:t>
      </w:r>
      <w:r w:rsidR="008E2F3D">
        <w:t>a</w:t>
      </w:r>
      <w:r w:rsidR="00FC679E">
        <w:t xml:space="preserve"> </w:t>
      </w:r>
      <w:r w:rsidRPr="007F203E">
        <w:t>implica</w:t>
      </w:r>
      <w:r w:rsidRPr="007F203E">
        <w:rPr>
          <w:spacing w:val="1"/>
        </w:rPr>
        <w:t xml:space="preserve"> </w:t>
      </w:r>
      <w:r w:rsidRPr="007F203E">
        <w:t>el</w:t>
      </w:r>
      <w:r w:rsidRPr="007F203E">
        <w:rPr>
          <w:spacing w:val="1"/>
        </w:rPr>
        <w:t xml:space="preserve"> </w:t>
      </w:r>
      <w:r w:rsidRPr="007F203E">
        <w:t>conocimiento</w:t>
      </w:r>
      <w:r w:rsidRPr="007F203E">
        <w:rPr>
          <w:spacing w:val="1"/>
        </w:rPr>
        <w:t xml:space="preserve"> </w:t>
      </w:r>
      <w:r w:rsidRPr="007F203E">
        <w:t>y</w:t>
      </w:r>
      <w:r w:rsidRPr="007F203E">
        <w:rPr>
          <w:spacing w:val="1"/>
        </w:rPr>
        <w:t xml:space="preserve"> </w:t>
      </w:r>
      <w:r w:rsidRPr="007F203E">
        <w:t>la</w:t>
      </w:r>
      <w:r w:rsidRPr="007F203E">
        <w:rPr>
          <w:spacing w:val="1"/>
        </w:rPr>
        <w:t xml:space="preserve"> </w:t>
      </w:r>
      <w:r w:rsidRPr="007F203E">
        <w:t>aceptación</w:t>
      </w:r>
      <w:r w:rsidRPr="007F203E">
        <w:rPr>
          <w:spacing w:val="1"/>
        </w:rPr>
        <w:t xml:space="preserve"> </w:t>
      </w:r>
      <w:r w:rsidR="00536C78">
        <w:rPr>
          <w:spacing w:val="1"/>
        </w:rPr>
        <w:t xml:space="preserve">por parte de su representante o líder, </w:t>
      </w:r>
      <w:r w:rsidRPr="007F203E">
        <w:t>de</w:t>
      </w:r>
      <w:r w:rsidRPr="007F203E">
        <w:rPr>
          <w:spacing w:val="1"/>
        </w:rPr>
        <w:t xml:space="preserve"> </w:t>
      </w:r>
      <w:r w:rsidRPr="007F203E">
        <w:t>las</w:t>
      </w:r>
      <w:r w:rsidRPr="007F203E">
        <w:rPr>
          <w:spacing w:val="1"/>
        </w:rPr>
        <w:t xml:space="preserve"> </w:t>
      </w:r>
      <w:r w:rsidRPr="007F203E">
        <w:t>presentes</w:t>
      </w:r>
      <w:r w:rsidRPr="007F203E">
        <w:rPr>
          <w:spacing w:val="1"/>
        </w:rPr>
        <w:t xml:space="preserve"> </w:t>
      </w:r>
      <w:r w:rsidRPr="007F203E">
        <w:t>Condiciones. Cualquier violación a éstas o a los procedimientos o sistemas establecidos por el organizador</w:t>
      </w:r>
      <w:r w:rsidRPr="007F203E">
        <w:rPr>
          <w:spacing w:val="1"/>
        </w:rPr>
        <w:t xml:space="preserve"> </w:t>
      </w:r>
      <w:r w:rsidRPr="007F203E">
        <w:t xml:space="preserve">para la participación </w:t>
      </w:r>
      <w:r w:rsidR="00DB0B9C">
        <w:t>como</w:t>
      </w:r>
      <w:r w:rsidR="00DE7E5E">
        <w:t xml:space="preserve"> Beneficiari</w:t>
      </w:r>
      <w:r w:rsidR="008E2F3D">
        <w:t>a</w:t>
      </w:r>
      <w:r w:rsidR="00DE7E5E">
        <w:t xml:space="preserve">, </w:t>
      </w:r>
      <w:r w:rsidRPr="007F203E">
        <w:t>implicará la inmediata exclusión de la persona y/o la revocación de</w:t>
      </w:r>
      <w:r w:rsidRPr="007F203E">
        <w:rPr>
          <w:spacing w:val="1"/>
        </w:rPr>
        <w:t xml:space="preserve"> </w:t>
      </w:r>
      <w:r w:rsidRPr="007F203E">
        <w:t>los</w:t>
      </w:r>
      <w:r w:rsidRPr="007F203E">
        <w:rPr>
          <w:spacing w:val="-2"/>
        </w:rPr>
        <w:t xml:space="preserve"> </w:t>
      </w:r>
      <w:r w:rsidRPr="007F203E">
        <w:t>beneficios,</w:t>
      </w:r>
      <w:r w:rsidRPr="007F203E">
        <w:rPr>
          <w:spacing w:val="-1"/>
        </w:rPr>
        <w:t xml:space="preserve"> </w:t>
      </w:r>
      <w:r w:rsidRPr="007F203E">
        <w:t>y/o</w:t>
      </w:r>
      <w:r w:rsidRPr="007F203E">
        <w:rPr>
          <w:spacing w:val="-2"/>
        </w:rPr>
        <w:t xml:space="preserve"> </w:t>
      </w:r>
      <w:r w:rsidRPr="007F203E">
        <w:t>la</w:t>
      </w:r>
      <w:r w:rsidRPr="007F203E">
        <w:rPr>
          <w:spacing w:val="-2"/>
        </w:rPr>
        <w:t xml:space="preserve"> </w:t>
      </w:r>
      <w:r w:rsidRPr="007F203E">
        <w:t>eventual interposición</w:t>
      </w:r>
      <w:r w:rsidRPr="007F203E">
        <w:rPr>
          <w:spacing w:val="-2"/>
        </w:rPr>
        <w:t xml:space="preserve"> </w:t>
      </w:r>
      <w:r w:rsidRPr="007F203E">
        <w:t>de</w:t>
      </w:r>
      <w:r w:rsidRPr="007F203E">
        <w:rPr>
          <w:spacing w:val="-1"/>
        </w:rPr>
        <w:t xml:space="preserve"> </w:t>
      </w:r>
      <w:r w:rsidRPr="007F203E">
        <w:t>las</w:t>
      </w:r>
      <w:r w:rsidRPr="007F203E">
        <w:rPr>
          <w:spacing w:val="-3"/>
        </w:rPr>
        <w:t xml:space="preserve"> </w:t>
      </w:r>
      <w:r w:rsidRPr="007F203E">
        <w:t>acciones</w:t>
      </w:r>
      <w:r w:rsidRPr="007F203E">
        <w:rPr>
          <w:spacing w:val="-1"/>
        </w:rPr>
        <w:t xml:space="preserve"> </w:t>
      </w:r>
      <w:r w:rsidRPr="007F203E">
        <w:t>judiciales</w:t>
      </w:r>
      <w:r w:rsidRPr="007F203E">
        <w:rPr>
          <w:spacing w:val="-1"/>
        </w:rPr>
        <w:t xml:space="preserve"> </w:t>
      </w:r>
      <w:r w:rsidRPr="007F203E">
        <w:t>que</w:t>
      </w:r>
      <w:r w:rsidRPr="007F203E">
        <w:rPr>
          <w:spacing w:val="-1"/>
        </w:rPr>
        <w:t xml:space="preserve"> </w:t>
      </w:r>
      <w:r w:rsidRPr="007F203E">
        <w:t>puedan</w:t>
      </w:r>
      <w:r w:rsidRPr="007F203E">
        <w:rPr>
          <w:spacing w:val="-2"/>
        </w:rPr>
        <w:t xml:space="preserve"> </w:t>
      </w:r>
      <w:r w:rsidRPr="007F203E">
        <w:t>corresponder.</w:t>
      </w:r>
    </w:p>
    <w:p w14:paraId="51AD2018" w14:textId="115FF0A3" w:rsidR="00A60144" w:rsidRPr="007F203E" w:rsidRDefault="00E010BF" w:rsidP="007F203E">
      <w:pPr>
        <w:pStyle w:val="Textoindependiente"/>
        <w:spacing w:before="106"/>
        <w:ind w:right="119"/>
        <w:jc w:val="both"/>
      </w:pPr>
      <w:r w:rsidRPr="007F203E">
        <w:t>De</w:t>
      </w:r>
      <w:r w:rsidRPr="007F203E">
        <w:rPr>
          <w:spacing w:val="-6"/>
        </w:rPr>
        <w:t xml:space="preserve"> </w:t>
      </w:r>
      <w:r w:rsidRPr="007F203E">
        <w:t>la</w:t>
      </w:r>
      <w:r w:rsidRPr="007F203E">
        <w:rPr>
          <w:spacing w:val="-7"/>
        </w:rPr>
        <w:t xml:space="preserve"> </w:t>
      </w:r>
      <w:r w:rsidRPr="007F203E">
        <w:t>misma</w:t>
      </w:r>
      <w:r w:rsidRPr="007F203E">
        <w:rPr>
          <w:spacing w:val="-7"/>
        </w:rPr>
        <w:t xml:space="preserve"> </w:t>
      </w:r>
      <w:r w:rsidRPr="007F203E">
        <w:t>manera,</w:t>
      </w:r>
      <w:r w:rsidRPr="007F203E">
        <w:rPr>
          <w:spacing w:val="-7"/>
        </w:rPr>
        <w:t xml:space="preserve"> </w:t>
      </w:r>
      <w:r w:rsidRPr="007F203E">
        <w:t>la</w:t>
      </w:r>
      <w:r w:rsidRPr="007F203E">
        <w:rPr>
          <w:spacing w:val="-2"/>
        </w:rPr>
        <w:t xml:space="preserve"> </w:t>
      </w:r>
      <w:r w:rsidRPr="007F203E">
        <w:t>utilización</w:t>
      </w:r>
      <w:r w:rsidRPr="007F203E">
        <w:rPr>
          <w:spacing w:val="-1"/>
        </w:rPr>
        <w:t xml:space="preserve"> </w:t>
      </w:r>
      <w:r w:rsidRPr="007F203E">
        <w:t>de</w:t>
      </w:r>
      <w:r w:rsidRPr="007F203E">
        <w:rPr>
          <w:spacing w:val="-5"/>
        </w:rPr>
        <w:t xml:space="preserve"> </w:t>
      </w:r>
      <w:r w:rsidRPr="007F203E">
        <w:t>técnicas</w:t>
      </w:r>
      <w:r w:rsidRPr="007F203E">
        <w:rPr>
          <w:spacing w:val="-7"/>
        </w:rPr>
        <w:t xml:space="preserve"> </w:t>
      </w:r>
      <w:r w:rsidRPr="007F203E">
        <w:t>de</w:t>
      </w:r>
      <w:r w:rsidRPr="007F203E">
        <w:rPr>
          <w:spacing w:val="-7"/>
        </w:rPr>
        <w:t xml:space="preserve"> </w:t>
      </w:r>
      <w:r w:rsidRPr="007F203E">
        <w:t>participación</w:t>
      </w:r>
      <w:r w:rsidRPr="007F203E">
        <w:rPr>
          <w:spacing w:val="-7"/>
        </w:rPr>
        <w:t xml:space="preserve"> </w:t>
      </w:r>
      <w:r w:rsidRPr="007F203E">
        <w:t>automatizada,</w:t>
      </w:r>
      <w:r w:rsidRPr="007F203E">
        <w:rPr>
          <w:spacing w:val="-2"/>
        </w:rPr>
        <w:t xml:space="preserve"> </w:t>
      </w:r>
      <w:r w:rsidRPr="007F203E">
        <w:t>repetitiva</w:t>
      </w:r>
      <w:r w:rsidRPr="007F203E">
        <w:rPr>
          <w:spacing w:val="-5"/>
        </w:rPr>
        <w:t xml:space="preserve"> </w:t>
      </w:r>
      <w:r w:rsidRPr="007F203E">
        <w:t>y</w:t>
      </w:r>
      <w:r w:rsidRPr="007F203E">
        <w:rPr>
          <w:spacing w:val="-6"/>
        </w:rPr>
        <w:t xml:space="preserve"> </w:t>
      </w:r>
      <w:r w:rsidR="00F35451" w:rsidRPr="007F203E">
        <w:t>programada</w:t>
      </w:r>
      <w:r w:rsidRPr="007F203E">
        <w:rPr>
          <w:spacing w:val="-2"/>
        </w:rPr>
        <w:t xml:space="preserve"> </w:t>
      </w:r>
      <w:r w:rsidRPr="007F203E">
        <w:t>ya</w:t>
      </w:r>
      <w:r w:rsidRPr="007F203E">
        <w:rPr>
          <w:spacing w:val="-6"/>
        </w:rPr>
        <w:t xml:space="preserve"> </w:t>
      </w:r>
      <w:r w:rsidRPr="007F203E">
        <w:t>sea</w:t>
      </w:r>
      <w:r w:rsidRPr="007F203E">
        <w:rPr>
          <w:spacing w:val="-47"/>
        </w:rPr>
        <w:t xml:space="preserve"> </w:t>
      </w:r>
      <w:r w:rsidRPr="007F203E">
        <w:t>mediante software, sistemas especiales u otros dispositivos no autorizados que no sean el simple azar o</w:t>
      </w:r>
      <w:r w:rsidRPr="007F203E">
        <w:rPr>
          <w:spacing w:val="1"/>
        </w:rPr>
        <w:t xml:space="preserve"> </w:t>
      </w:r>
      <w:r w:rsidRPr="007F203E">
        <w:t>participación</w:t>
      </w:r>
      <w:r w:rsidRPr="007F203E">
        <w:rPr>
          <w:spacing w:val="-9"/>
        </w:rPr>
        <w:t xml:space="preserve"> </w:t>
      </w:r>
      <w:r w:rsidRPr="007F203E">
        <w:t>individual</w:t>
      </w:r>
      <w:r w:rsidRPr="007F203E">
        <w:rPr>
          <w:spacing w:val="-9"/>
        </w:rPr>
        <w:t xml:space="preserve"> </w:t>
      </w:r>
      <w:r w:rsidRPr="007F203E">
        <w:t>de</w:t>
      </w:r>
      <w:r w:rsidRPr="007F203E">
        <w:rPr>
          <w:spacing w:val="-9"/>
        </w:rPr>
        <w:t xml:space="preserve"> </w:t>
      </w:r>
      <w:r w:rsidRPr="007F203E">
        <w:t>los</w:t>
      </w:r>
      <w:r w:rsidRPr="007F203E">
        <w:rPr>
          <w:spacing w:val="-9"/>
        </w:rPr>
        <w:t xml:space="preserve"> </w:t>
      </w:r>
      <w:r w:rsidRPr="007F203E">
        <w:t>que</w:t>
      </w:r>
      <w:r w:rsidRPr="007F203E">
        <w:rPr>
          <w:spacing w:val="-7"/>
        </w:rPr>
        <w:t xml:space="preserve"> </w:t>
      </w:r>
      <w:r w:rsidRPr="007F203E">
        <w:t>se</w:t>
      </w:r>
      <w:r w:rsidRPr="007F203E">
        <w:rPr>
          <w:spacing w:val="-6"/>
        </w:rPr>
        <w:t xml:space="preserve"> </w:t>
      </w:r>
      <w:r w:rsidRPr="007F203E">
        <w:t>conecten</w:t>
      </w:r>
      <w:r w:rsidRPr="007F203E">
        <w:rPr>
          <w:spacing w:val="-8"/>
        </w:rPr>
        <w:t xml:space="preserve"> </w:t>
      </w:r>
      <w:r w:rsidRPr="007F203E">
        <w:t>o</w:t>
      </w:r>
      <w:r w:rsidRPr="007F203E">
        <w:rPr>
          <w:spacing w:val="-9"/>
        </w:rPr>
        <w:t xml:space="preserve"> </w:t>
      </w:r>
      <w:r w:rsidRPr="007F203E">
        <w:t>interactúen</w:t>
      </w:r>
      <w:r w:rsidRPr="007F203E">
        <w:rPr>
          <w:spacing w:val="-9"/>
        </w:rPr>
        <w:t xml:space="preserve"> </w:t>
      </w:r>
      <w:r w:rsidR="00496336">
        <w:t xml:space="preserve">en el marco </w:t>
      </w:r>
      <w:r w:rsidR="00A96C36">
        <w:t>del Beneficio</w:t>
      </w:r>
      <w:r w:rsidR="00496336">
        <w:t>, como Beneficiari</w:t>
      </w:r>
      <w:r w:rsidR="008A48C7">
        <w:t>a</w:t>
      </w:r>
      <w:r w:rsidR="00496336">
        <w:t>s o postulantes</w:t>
      </w:r>
      <w:r w:rsidRPr="007F203E">
        <w:t>,</w:t>
      </w:r>
      <w:r w:rsidRPr="007F203E">
        <w:rPr>
          <w:spacing w:val="-8"/>
        </w:rPr>
        <w:t xml:space="preserve"> </w:t>
      </w:r>
      <w:r w:rsidRPr="007F203E">
        <w:t>o</w:t>
      </w:r>
      <w:r w:rsidRPr="007F203E">
        <w:rPr>
          <w:spacing w:val="-9"/>
        </w:rPr>
        <w:t xml:space="preserve"> </w:t>
      </w:r>
      <w:r w:rsidRPr="007F203E">
        <w:t>cualquier</w:t>
      </w:r>
      <w:r w:rsidRPr="007F203E">
        <w:rPr>
          <w:spacing w:val="-9"/>
        </w:rPr>
        <w:t xml:space="preserve"> </w:t>
      </w:r>
      <w:r w:rsidRPr="007F203E">
        <w:t>otra</w:t>
      </w:r>
      <w:r w:rsidRPr="007F203E">
        <w:rPr>
          <w:spacing w:val="-9"/>
        </w:rPr>
        <w:t xml:space="preserve"> </w:t>
      </w:r>
      <w:r w:rsidRPr="007F203E">
        <w:t>técnica</w:t>
      </w:r>
      <w:r w:rsidRPr="007F203E">
        <w:rPr>
          <w:spacing w:val="-9"/>
        </w:rPr>
        <w:t xml:space="preserve"> </w:t>
      </w:r>
      <w:r w:rsidRPr="007F203E">
        <w:t>similar,</w:t>
      </w:r>
      <w:r w:rsidRPr="007F203E">
        <w:rPr>
          <w:spacing w:val="-47"/>
        </w:rPr>
        <w:t xml:space="preserve"> </w:t>
      </w:r>
      <w:r w:rsidRPr="007F203E">
        <w:t>implicará</w:t>
      </w:r>
      <w:r w:rsidRPr="007F203E">
        <w:rPr>
          <w:spacing w:val="-2"/>
        </w:rPr>
        <w:t xml:space="preserve"> </w:t>
      </w:r>
      <w:r w:rsidRPr="007F203E">
        <w:t>la</w:t>
      </w:r>
      <w:r w:rsidRPr="007F203E">
        <w:rPr>
          <w:spacing w:val="-1"/>
        </w:rPr>
        <w:t xml:space="preserve"> </w:t>
      </w:r>
      <w:r w:rsidRPr="007F203E">
        <w:t>anulación</w:t>
      </w:r>
      <w:r w:rsidRPr="007F203E">
        <w:rPr>
          <w:spacing w:val="-1"/>
        </w:rPr>
        <w:t xml:space="preserve"> </w:t>
      </w:r>
      <w:r w:rsidRPr="007F203E">
        <w:t>de</w:t>
      </w:r>
      <w:r w:rsidRPr="007F203E">
        <w:rPr>
          <w:spacing w:val="2"/>
        </w:rPr>
        <w:t xml:space="preserve"> </w:t>
      </w:r>
      <w:r w:rsidRPr="007F203E">
        <w:t>la</w:t>
      </w:r>
      <w:r w:rsidRPr="007F203E">
        <w:rPr>
          <w:spacing w:val="-1"/>
        </w:rPr>
        <w:t xml:space="preserve"> </w:t>
      </w:r>
      <w:r w:rsidRPr="007F203E">
        <w:t>participación</w:t>
      </w:r>
      <w:r w:rsidRPr="007F203E">
        <w:rPr>
          <w:spacing w:val="-1"/>
        </w:rPr>
        <w:t xml:space="preserve"> </w:t>
      </w:r>
      <w:r w:rsidRPr="007F203E">
        <w:t>de</w:t>
      </w:r>
      <w:r w:rsidRPr="007F203E">
        <w:rPr>
          <w:spacing w:val="-1"/>
        </w:rPr>
        <w:t xml:space="preserve"> </w:t>
      </w:r>
      <w:r w:rsidRPr="007F203E">
        <w:t>la</w:t>
      </w:r>
      <w:r w:rsidRPr="007F203E">
        <w:rPr>
          <w:spacing w:val="-1"/>
        </w:rPr>
        <w:t xml:space="preserve"> </w:t>
      </w:r>
      <w:r w:rsidRPr="007F203E">
        <w:t>persona.</w:t>
      </w:r>
    </w:p>
    <w:p w14:paraId="79B52776" w14:textId="77777777" w:rsidR="00A60144" w:rsidRPr="007F203E" w:rsidRDefault="00A60144" w:rsidP="007F203E">
      <w:pPr>
        <w:pStyle w:val="Textoindependiente"/>
        <w:spacing w:before="2"/>
      </w:pPr>
    </w:p>
    <w:p w14:paraId="35B7C58A" w14:textId="29873B23" w:rsidR="00A60144" w:rsidRPr="007F203E" w:rsidRDefault="00E010BF" w:rsidP="001C46E6">
      <w:pPr>
        <w:pStyle w:val="Ttulo1"/>
        <w:ind w:left="0"/>
        <w:rPr>
          <w:u w:val="none"/>
        </w:rPr>
      </w:pPr>
      <w:r w:rsidRPr="007F203E">
        <w:t>Séptimo</w:t>
      </w:r>
      <w:r w:rsidRPr="007F203E">
        <w:rPr>
          <w:spacing w:val="-5"/>
        </w:rPr>
        <w:t xml:space="preserve"> </w:t>
      </w:r>
      <w:r w:rsidRPr="007F203E">
        <w:t>-</w:t>
      </w:r>
      <w:r w:rsidRPr="007F203E">
        <w:rPr>
          <w:spacing w:val="-1"/>
        </w:rPr>
        <w:t xml:space="preserve"> </w:t>
      </w:r>
      <w:r w:rsidRPr="007F203E">
        <w:t>Tratamiento</w:t>
      </w:r>
      <w:r w:rsidRPr="007F203E">
        <w:rPr>
          <w:spacing w:val="-6"/>
        </w:rPr>
        <w:t xml:space="preserve"> </w:t>
      </w:r>
      <w:r w:rsidRPr="007F203E">
        <w:t>de</w:t>
      </w:r>
      <w:r w:rsidRPr="007F203E">
        <w:rPr>
          <w:spacing w:val="-4"/>
        </w:rPr>
        <w:t xml:space="preserve"> </w:t>
      </w:r>
      <w:r w:rsidRPr="007F203E">
        <w:t>Datos</w:t>
      </w:r>
      <w:r w:rsidRPr="007F203E">
        <w:rPr>
          <w:spacing w:val="-2"/>
        </w:rPr>
        <w:t xml:space="preserve"> </w:t>
      </w:r>
      <w:r w:rsidRPr="007F203E">
        <w:t>Personales.</w:t>
      </w:r>
    </w:p>
    <w:p w14:paraId="6DF54654" w14:textId="77777777" w:rsidR="001F5E7E" w:rsidRPr="006700FA" w:rsidRDefault="001F5E7E" w:rsidP="001F5E7E">
      <w:pPr>
        <w:pStyle w:val="Ttulo1"/>
        <w:ind w:left="0"/>
        <w:rPr>
          <w:b w:val="0"/>
          <w:bCs w:val="0"/>
          <w:u w:val="none"/>
        </w:rPr>
      </w:pPr>
      <w:r w:rsidRPr="006700FA">
        <w:rPr>
          <w:b w:val="0"/>
          <w:bCs w:val="0"/>
          <w:u w:val="none"/>
        </w:rPr>
        <w:t>ABASTIBLE se preocupa por la protección de datos de carácter personal</w:t>
      </w:r>
      <w:r>
        <w:rPr>
          <w:b w:val="0"/>
          <w:bCs w:val="0"/>
          <w:u w:val="none"/>
        </w:rPr>
        <w:t xml:space="preserve">. Por lo cual, </w:t>
      </w:r>
      <w:r w:rsidRPr="006700FA">
        <w:rPr>
          <w:b w:val="0"/>
          <w:bCs w:val="0"/>
          <w:u w:val="none"/>
        </w:rPr>
        <w:t>asegura que su tratamiento se efectuará con estricta sujeción a la legislación vigente.</w:t>
      </w:r>
    </w:p>
    <w:p w14:paraId="7597E7DE" w14:textId="77777777" w:rsidR="001F5E7E" w:rsidRPr="006700FA" w:rsidRDefault="001F5E7E" w:rsidP="001F5E7E">
      <w:pPr>
        <w:pStyle w:val="Ttulo1"/>
        <w:ind w:left="0"/>
        <w:rPr>
          <w:b w:val="0"/>
          <w:bCs w:val="0"/>
          <w:u w:val="none"/>
        </w:rPr>
      </w:pPr>
    </w:p>
    <w:p w14:paraId="5FA72A74" w14:textId="080ACDC0" w:rsidR="001F5E7E" w:rsidRPr="006700FA" w:rsidRDefault="00BB2F99" w:rsidP="001F5E7E">
      <w:pPr>
        <w:pStyle w:val="Ttulo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>El r</w:t>
      </w:r>
      <w:r w:rsidR="003A5A84">
        <w:rPr>
          <w:b w:val="0"/>
          <w:bCs w:val="0"/>
          <w:u w:val="none"/>
        </w:rPr>
        <w:t>epresentante o líder</w:t>
      </w:r>
      <w:r>
        <w:rPr>
          <w:b w:val="0"/>
          <w:bCs w:val="0"/>
          <w:u w:val="none"/>
        </w:rPr>
        <w:t xml:space="preserve"> de la Beneficiaria</w:t>
      </w:r>
      <w:r w:rsidR="00EB770C">
        <w:rPr>
          <w:b w:val="0"/>
          <w:bCs w:val="0"/>
          <w:u w:val="none"/>
        </w:rPr>
        <w:t>,</w:t>
      </w:r>
      <w:r w:rsidR="001F5E7E" w:rsidRPr="006700FA">
        <w:rPr>
          <w:b w:val="0"/>
          <w:bCs w:val="0"/>
          <w:u w:val="none"/>
        </w:rPr>
        <w:t xml:space="preserve"> autoriza </w:t>
      </w:r>
      <w:r w:rsidR="001F5E7E" w:rsidRPr="00590F38">
        <w:rPr>
          <w:b w:val="0"/>
          <w:bCs w:val="0"/>
          <w:u w:val="none"/>
        </w:rPr>
        <w:t xml:space="preserve">a ABASTIBLE el tratamiento de </w:t>
      </w:r>
      <w:r w:rsidR="001F5E7E">
        <w:rPr>
          <w:b w:val="0"/>
          <w:bCs w:val="0"/>
          <w:u w:val="none"/>
        </w:rPr>
        <w:t>sus</w:t>
      </w:r>
      <w:r w:rsidR="001F5E7E" w:rsidRPr="00590F38">
        <w:rPr>
          <w:b w:val="0"/>
          <w:bCs w:val="0"/>
          <w:u w:val="none"/>
        </w:rPr>
        <w:t xml:space="preserve"> datos personales con la finalidad de poder optar y/u obtener </w:t>
      </w:r>
      <w:r w:rsidR="001F5E7E">
        <w:rPr>
          <w:b w:val="0"/>
          <w:bCs w:val="0"/>
          <w:u w:val="none"/>
        </w:rPr>
        <w:t xml:space="preserve">el </w:t>
      </w:r>
      <w:r w:rsidR="001F5E7E" w:rsidRPr="00590F38">
        <w:rPr>
          <w:b w:val="0"/>
          <w:bCs w:val="0"/>
          <w:u w:val="none"/>
        </w:rPr>
        <w:t>Beneficio</w:t>
      </w:r>
      <w:r w:rsidR="001F5E7E">
        <w:rPr>
          <w:b w:val="0"/>
          <w:bCs w:val="0"/>
          <w:u w:val="none"/>
        </w:rPr>
        <w:t xml:space="preserve"> </w:t>
      </w:r>
      <w:r w:rsidR="001F5E7E" w:rsidRPr="00590F38">
        <w:rPr>
          <w:b w:val="0"/>
          <w:bCs w:val="0"/>
          <w:u w:val="none"/>
        </w:rPr>
        <w:t>Hogares y cualquier otro beneficio futuro que entregue Abastible, asimismo autoriz</w:t>
      </w:r>
      <w:r w:rsidR="001F5E7E">
        <w:rPr>
          <w:b w:val="0"/>
          <w:bCs w:val="0"/>
          <w:u w:val="none"/>
        </w:rPr>
        <w:t>a</w:t>
      </w:r>
      <w:r w:rsidR="001F5E7E" w:rsidRPr="00590F38">
        <w:rPr>
          <w:b w:val="0"/>
          <w:bCs w:val="0"/>
          <w:u w:val="none"/>
        </w:rPr>
        <w:t xml:space="preserve"> dicho tratamiento a efectos de comunicaciones vía WhatsApp. Los referidos datos podrán ser comunicados a terceros, para cumplir con la finalidad recién mencionada</w:t>
      </w:r>
      <w:r w:rsidR="001F5E7E">
        <w:rPr>
          <w:b w:val="0"/>
          <w:bCs w:val="0"/>
          <w:u w:val="none"/>
        </w:rPr>
        <w:t>.</w:t>
      </w:r>
    </w:p>
    <w:p w14:paraId="7B515625" w14:textId="77777777" w:rsidR="001F5E7E" w:rsidRPr="006700FA" w:rsidRDefault="001F5E7E" w:rsidP="001F5E7E">
      <w:pPr>
        <w:pStyle w:val="Ttulo1"/>
        <w:ind w:left="0"/>
        <w:rPr>
          <w:b w:val="0"/>
          <w:bCs w:val="0"/>
          <w:u w:val="none"/>
        </w:rPr>
      </w:pPr>
    </w:p>
    <w:p w14:paraId="7A62D34E" w14:textId="35266142" w:rsidR="001F5E7E" w:rsidRPr="006700FA" w:rsidRDefault="001F5E7E" w:rsidP="001F5E7E">
      <w:pPr>
        <w:pStyle w:val="Ttulo1"/>
        <w:ind w:left="0"/>
        <w:rPr>
          <w:b w:val="0"/>
          <w:bCs w:val="0"/>
          <w:u w:val="none"/>
        </w:rPr>
      </w:pPr>
      <w:r w:rsidRPr="006700FA">
        <w:rPr>
          <w:b w:val="0"/>
          <w:bCs w:val="0"/>
          <w:u w:val="none"/>
        </w:rPr>
        <w:t xml:space="preserve">Toda la información que entregue el </w:t>
      </w:r>
      <w:r w:rsidR="00BB2F99">
        <w:rPr>
          <w:b w:val="0"/>
          <w:bCs w:val="0"/>
          <w:u w:val="none"/>
        </w:rPr>
        <w:t xml:space="preserve">representante o líder de la </w:t>
      </w:r>
      <w:r w:rsidRPr="006700FA">
        <w:rPr>
          <w:b w:val="0"/>
          <w:bCs w:val="0"/>
          <w:u w:val="none"/>
        </w:rPr>
        <w:t>Beneficiari</w:t>
      </w:r>
      <w:r w:rsidR="00BB2F99">
        <w:rPr>
          <w:b w:val="0"/>
          <w:bCs w:val="0"/>
          <w:u w:val="none"/>
        </w:rPr>
        <w:t>a</w:t>
      </w:r>
      <w:r w:rsidRPr="006700FA">
        <w:rPr>
          <w:b w:val="0"/>
          <w:bCs w:val="0"/>
          <w:u w:val="none"/>
        </w:rPr>
        <w:t xml:space="preserve"> a ABASTIBLE, por cualquier medio, deberá ser exacta, verdadera, completa y actualizada.</w:t>
      </w:r>
    </w:p>
    <w:p w14:paraId="3C515FEE" w14:textId="77777777" w:rsidR="001F5E7E" w:rsidRPr="006700FA" w:rsidRDefault="001F5E7E" w:rsidP="001F5E7E">
      <w:pPr>
        <w:pStyle w:val="Ttulo1"/>
        <w:ind w:left="0"/>
        <w:rPr>
          <w:b w:val="0"/>
          <w:bCs w:val="0"/>
          <w:u w:val="none"/>
        </w:rPr>
      </w:pPr>
    </w:p>
    <w:p w14:paraId="18DA0C66" w14:textId="2FB2D6F5" w:rsidR="001F5E7E" w:rsidRPr="006700FA" w:rsidRDefault="001F5E7E" w:rsidP="001F5E7E">
      <w:pPr>
        <w:pStyle w:val="Ttulo1"/>
        <w:ind w:left="0"/>
        <w:rPr>
          <w:b w:val="0"/>
          <w:bCs w:val="0"/>
          <w:u w:val="none"/>
        </w:rPr>
      </w:pPr>
      <w:r w:rsidRPr="006700FA">
        <w:rPr>
          <w:b w:val="0"/>
          <w:bCs w:val="0"/>
          <w:u w:val="none"/>
        </w:rPr>
        <w:t xml:space="preserve">A estos efectos, el </w:t>
      </w:r>
      <w:r w:rsidR="00BB2F99">
        <w:rPr>
          <w:b w:val="0"/>
          <w:bCs w:val="0"/>
          <w:u w:val="none"/>
        </w:rPr>
        <w:t xml:space="preserve">representante de la </w:t>
      </w:r>
      <w:r w:rsidRPr="006700FA">
        <w:rPr>
          <w:b w:val="0"/>
          <w:bCs w:val="0"/>
          <w:u w:val="none"/>
        </w:rPr>
        <w:t>Beneficiari</w:t>
      </w:r>
      <w:r w:rsidR="00BB2F99">
        <w:rPr>
          <w:b w:val="0"/>
          <w:bCs w:val="0"/>
          <w:u w:val="none"/>
        </w:rPr>
        <w:t>a</w:t>
      </w:r>
      <w:r w:rsidRPr="006700FA">
        <w:rPr>
          <w:b w:val="0"/>
          <w:bCs w:val="0"/>
          <w:u w:val="none"/>
        </w:rPr>
        <w:t xml:space="preserve"> garantiza la veracidad de todos aquellos datos que ingrese al Sitio Web o que comunique a ABASTIBLE a propósito de </w:t>
      </w:r>
      <w:proofErr w:type="gramStart"/>
      <w:r w:rsidRPr="006700FA">
        <w:rPr>
          <w:b w:val="0"/>
          <w:bCs w:val="0"/>
          <w:u w:val="none"/>
        </w:rPr>
        <w:t>la misma</w:t>
      </w:r>
      <w:proofErr w:type="gramEnd"/>
      <w:r w:rsidRPr="006700FA">
        <w:rPr>
          <w:b w:val="0"/>
          <w:bCs w:val="0"/>
          <w:u w:val="none"/>
        </w:rPr>
        <w:t xml:space="preserve">. De igual modo, será responsabilidad </w:t>
      </w:r>
      <w:proofErr w:type="gramStart"/>
      <w:r w:rsidRPr="006700FA">
        <w:rPr>
          <w:b w:val="0"/>
          <w:bCs w:val="0"/>
          <w:u w:val="none"/>
        </w:rPr>
        <w:t xml:space="preserve">del </w:t>
      </w:r>
      <w:r w:rsidR="00E22493">
        <w:rPr>
          <w:b w:val="0"/>
          <w:bCs w:val="0"/>
          <w:u w:val="none"/>
        </w:rPr>
        <w:t xml:space="preserve"> representante</w:t>
      </w:r>
      <w:proofErr w:type="gramEnd"/>
      <w:r w:rsidR="00E22493">
        <w:rPr>
          <w:b w:val="0"/>
          <w:bCs w:val="0"/>
          <w:u w:val="none"/>
        </w:rPr>
        <w:t xml:space="preserve"> o líder de la </w:t>
      </w:r>
      <w:r w:rsidRPr="006700FA">
        <w:rPr>
          <w:b w:val="0"/>
          <w:bCs w:val="0"/>
          <w:u w:val="none"/>
        </w:rPr>
        <w:t>Beneficiari</w:t>
      </w:r>
      <w:r w:rsidR="00E22493">
        <w:rPr>
          <w:b w:val="0"/>
          <w:bCs w:val="0"/>
          <w:u w:val="none"/>
        </w:rPr>
        <w:t>a</w:t>
      </w:r>
      <w:r w:rsidRPr="006700FA">
        <w:rPr>
          <w:b w:val="0"/>
          <w:bCs w:val="0"/>
          <w:u w:val="none"/>
        </w:rPr>
        <w:t xml:space="preserve"> mantener toda la información entregada a ABASTIBLE permanentemente actualizada para que responda, en cada momento, a su situación real.</w:t>
      </w:r>
    </w:p>
    <w:p w14:paraId="001A5DDB" w14:textId="77777777" w:rsidR="001F5E7E" w:rsidRPr="006700FA" w:rsidRDefault="001F5E7E" w:rsidP="001F5E7E">
      <w:pPr>
        <w:pStyle w:val="Ttulo1"/>
        <w:rPr>
          <w:b w:val="0"/>
          <w:bCs w:val="0"/>
          <w:u w:val="none"/>
        </w:rPr>
      </w:pPr>
    </w:p>
    <w:p w14:paraId="0E8F41E6" w14:textId="4E7DC63F" w:rsidR="001F5E7E" w:rsidRPr="00BC44F5" w:rsidRDefault="001F5E7E" w:rsidP="001F5E7E">
      <w:pPr>
        <w:pStyle w:val="Ttulo1"/>
        <w:ind w:left="0"/>
        <w:rPr>
          <w:b w:val="0"/>
          <w:bCs w:val="0"/>
          <w:u w:val="none"/>
        </w:rPr>
      </w:pPr>
      <w:r w:rsidRPr="006700FA">
        <w:rPr>
          <w:b w:val="0"/>
          <w:bCs w:val="0"/>
          <w:u w:val="none"/>
        </w:rPr>
        <w:t xml:space="preserve">ABASTIBLE podrá suspender </w:t>
      </w:r>
      <w:r>
        <w:rPr>
          <w:b w:val="0"/>
          <w:bCs w:val="0"/>
          <w:u w:val="none"/>
        </w:rPr>
        <w:t>e</w:t>
      </w:r>
      <w:r w:rsidRPr="006700FA">
        <w:rPr>
          <w:b w:val="0"/>
          <w:bCs w:val="0"/>
          <w:u w:val="none"/>
        </w:rPr>
        <w:t>l Beneficio cuando tenga dudas sobre la veracidad, exactitud o actualización de la información proporcionada por un</w:t>
      </w:r>
      <w:r w:rsidR="00E22493">
        <w:rPr>
          <w:b w:val="0"/>
          <w:bCs w:val="0"/>
          <w:u w:val="none"/>
        </w:rPr>
        <w:t>a</w:t>
      </w:r>
      <w:r w:rsidRPr="006700FA">
        <w:rPr>
          <w:b w:val="0"/>
          <w:bCs w:val="0"/>
          <w:u w:val="none"/>
        </w:rPr>
        <w:t xml:space="preserve"> Beneficiari</w:t>
      </w:r>
      <w:r w:rsidR="00E22493">
        <w:rPr>
          <w:b w:val="0"/>
          <w:bCs w:val="0"/>
          <w:u w:val="none"/>
        </w:rPr>
        <w:t>a a través de sus representantes o líderes</w:t>
      </w:r>
      <w:r w:rsidRPr="006700FA">
        <w:rPr>
          <w:b w:val="0"/>
          <w:bCs w:val="0"/>
          <w:u w:val="none"/>
        </w:rPr>
        <w:t xml:space="preserve">, mientras la información suministrada no haya sido confirmada. El </w:t>
      </w:r>
      <w:r w:rsidR="00E22493">
        <w:rPr>
          <w:b w:val="0"/>
          <w:bCs w:val="0"/>
          <w:u w:val="none"/>
        </w:rPr>
        <w:t xml:space="preserve">representante o líder de la </w:t>
      </w:r>
      <w:r w:rsidRPr="006700FA">
        <w:rPr>
          <w:b w:val="0"/>
          <w:bCs w:val="0"/>
          <w:u w:val="none"/>
        </w:rPr>
        <w:t>Beneficiari</w:t>
      </w:r>
      <w:r w:rsidR="00E22493">
        <w:rPr>
          <w:b w:val="0"/>
          <w:bCs w:val="0"/>
          <w:u w:val="none"/>
        </w:rPr>
        <w:t>a</w:t>
      </w:r>
      <w:r w:rsidRPr="006700FA">
        <w:rPr>
          <w:b w:val="0"/>
          <w:bCs w:val="0"/>
          <w:u w:val="none"/>
        </w:rPr>
        <w:t xml:space="preserve"> será el único responsable de las manifestaciones falsas o inexactas que realice, y de los perjuicios que pudiere causar, a ABASTIBLE o a terceros, por la información inexacta que proporcione.</w:t>
      </w:r>
      <w:r w:rsidRPr="00BC44F5">
        <w:rPr>
          <w:b w:val="0"/>
          <w:bCs w:val="0"/>
          <w:u w:val="none"/>
        </w:rPr>
        <w:t xml:space="preserve"> </w:t>
      </w:r>
    </w:p>
    <w:p w14:paraId="701F4AAC" w14:textId="77777777" w:rsidR="00A60144" w:rsidRPr="007F203E" w:rsidRDefault="00A60144" w:rsidP="007F203E">
      <w:pPr>
        <w:pStyle w:val="Textoindependiente"/>
        <w:spacing w:before="3"/>
        <w:rPr>
          <w:sz w:val="17"/>
        </w:rPr>
      </w:pPr>
    </w:p>
    <w:p w14:paraId="1B2FB34B" w14:textId="3A3C8BB9" w:rsidR="00B51937" w:rsidRDefault="00E010BF" w:rsidP="007F203E">
      <w:pPr>
        <w:pStyle w:val="Ttulo1"/>
        <w:spacing w:before="55"/>
        <w:ind w:left="0"/>
        <w:jc w:val="left"/>
        <w:rPr>
          <w:spacing w:val="-3"/>
        </w:rPr>
      </w:pPr>
      <w:r w:rsidRPr="007F203E">
        <w:t>Octavo</w:t>
      </w:r>
      <w:r w:rsidRPr="007F203E">
        <w:rPr>
          <w:spacing w:val="-2"/>
        </w:rPr>
        <w:t xml:space="preserve"> </w:t>
      </w:r>
      <w:r w:rsidR="00B51937">
        <w:t>–</w:t>
      </w:r>
      <w:r w:rsidRPr="007F203E">
        <w:rPr>
          <w:spacing w:val="-3"/>
        </w:rPr>
        <w:t xml:space="preserve"> </w:t>
      </w:r>
      <w:r w:rsidR="00B51937">
        <w:rPr>
          <w:spacing w:val="-3"/>
        </w:rPr>
        <w:t>Seguridad de Redes</w:t>
      </w:r>
    </w:p>
    <w:p w14:paraId="2CD24D55" w14:textId="7648EF15" w:rsidR="00B51937" w:rsidRPr="00B51937" w:rsidRDefault="00B51937" w:rsidP="008A4E00">
      <w:pPr>
        <w:pStyle w:val="Ttulo1"/>
        <w:spacing w:before="55"/>
        <w:ind w:left="0"/>
        <w:rPr>
          <w:b w:val="0"/>
          <w:bCs w:val="0"/>
          <w:spacing w:val="-3"/>
          <w:u w:val="none"/>
        </w:rPr>
      </w:pPr>
      <w:r w:rsidRPr="00B51937">
        <w:rPr>
          <w:b w:val="0"/>
          <w:bCs w:val="0"/>
          <w:spacing w:val="-3"/>
          <w:u w:val="none"/>
        </w:rPr>
        <w:t xml:space="preserve">Se deja expresa constancia que ABASTIBLE ha adoptado y adopta las medidas necesarias para proteger la seguridad de sus redes y el buen funcionamiento de ellas y del </w:t>
      </w:r>
      <w:r w:rsidR="008A4E00">
        <w:rPr>
          <w:b w:val="0"/>
          <w:bCs w:val="0"/>
          <w:spacing w:val="-3"/>
          <w:u w:val="none"/>
        </w:rPr>
        <w:t>S</w:t>
      </w:r>
      <w:r w:rsidRPr="00B51937">
        <w:rPr>
          <w:b w:val="0"/>
          <w:bCs w:val="0"/>
          <w:spacing w:val="-3"/>
          <w:u w:val="none"/>
        </w:rPr>
        <w:t xml:space="preserve">itio </w:t>
      </w:r>
      <w:r w:rsidR="008A4E00">
        <w:rPr>
          <w:b w:val="0"/>
          <w:bCs w:val="0"/>
          <w:spacing w:val="-3"/>
          <w:u w:val="none"/>
        </w:rPr>
        <w:t>W</w:t>
      </w:r>
      <w:r w:rsidRPr="00B51937">
        <w:rPr>
          <w:b w:val="0"/>
          <w:bCs w:val="0"/>
          <w:spacing w:val="-3"/>
          <w:u w:val="none"/>
        </w:rPr>
        <w:t>eb. Por tanto, cualquier violación o ataque a ellas, y en consecuencia a los programas asociados al presente Concurso, mediante los denominados “hackers” u otras formas no autorizadas de ingreso o uso, como, asimismo, cualquier falla en la red o que no permita utilizar el Sitio web, dada las especiales características de éstos, constituirá caso fortuito o fuerza mayor, y por tanto exime de responsabilidad por las consecuencias derivadas de tales hechos a ABASTIBLE.</w:t>
      </w:r>
    </w:p>
    <w:p w14:paraId="389BCB87" w14:textId="77777777" w:rsidR="008A4E00" w:rsidRDefault="008A4E00" w:rsidP="007F203E">
      <w:pPr>
        <w:pStyle w:val="Ttulo1"/>
        <w:spacing w:before="55"/>
        <w:ind w:left="0"/>
        <w:jc w:val="left"/>
      </w:pPr>
    </w:p>
    <w:p w14:paraId="7B80980D" w14:textId="11861486" w:rsidR="00A60144" w:rsidRPr="007F203E" w:rsidRDefault="008A4E00" w:rsidP="007F203E">
      <w:pPr>
        <w:pStyle w:val="Ttulo1"/>
        <w:spacing w:before="55"/>
        <w:ind w:left="0"/>
        <w:jc w:val="left"/>
        <w:rPr>
          <w:u w:val="none"/>
        </w:rPr>
      </w:pPr>
      <w:r>
        <w:t xml:space="preserve">Novena – </w:t>
      </w:r>
      <w:r w:rsidR="00E010BF" w:rsidRPr="007F203E">
        <w:t>Modificaciones.</w:t>
      </w:r>
    </w:p>
    <w:p w14:paraId="74A5FB47" w14:textId="66BA4AA1" w:rsidR="00A60144" w:rsidRPr="007F203E" w:rsidRDefault="00E010BF" w:rsidP="007F203E">
      <w:pPr>
        <w:pStyle w:val="Textoindependiente"/>
        <w:spacing w:before="55"/>
        <w:ind w:right="113"/>
        <w:jc w:val="both"/>
      </w:pPr>
      <w:r w:rsidRPr="007F203E">
        <w:t xml:space="preserve">Abastible se reserva el derecho de suspender, retirar o cancelar anticipadamente </w:t>
      </w:r>
      <w:r w:rsidR="00A96C36">
        <w:t>el Beneficio</w:t>
      </w:r>
      <w:r w:rsidRPr="007F203E">
        <w:t>, ya sea por</w:t>
      </w:r>
      <w:r w:rsidRPr="007F203E">
        <w:rPr>
          <w:spacing w:val="1"/>
        </w:rPr>
        <w:t xml:space="preserve"> </w:t>
      </w:r>
      <w:r w:rsidRPr="007F203E">
        <w:t>razones técnicas; comerciales, cierre de stock, producto o servicio; necesidades operacionales ocasionadas</w:t>
      </w:r>
      <w:r w:rsidRPr="007F203E">
        <w:rPr>
          <w:spacing w:val="1"/>
        </w:rPr>
        <w:t xml:space="preserve"> </w:t>
      </w:r>
      <w:r w:rsidRPr="007F203E">
        <w:t>por caso fortuito, fuerza mayor; o por cualquier hecho que haga imposible, dificulte o altere la normal</w:t>
      </w:r>
      <w:r w:rsidRPr="007F203E">
        <w:rPr>
          <w:spacing w:val="1"/>
        </w:rPr>
        <w:t xml:space="preserve"> </w:t>
      </w:r>
      <w:r w:rsidRPr="007F203E">
        <w:t>ejecución</w:t>
      </w:r>
      <w:r w:rsidRPr="007F203E">
        <w:rPr>
          <w:spacing w:val="-8"/>
        </w:rPr>
        <w:t xml:space="preserve"> </w:t>
      </w:r>
      <w:r w:rsidRPr="007F203E">
        <w:t>de</w:t>
      </w:r>
      <w:r w:rsidR="00A96C36">
        <w:t>l</w:t>
      </w:r>
      <w:r w:rsidR="00A96C36" w:rsidRPr="00A96C36">
        <w:t xml:space="preserve"> </w:t>
      </w:r>
      <w:r w:rsidR="00A96C36">
        <w:t>Beneficio</w:t>
      </w:r>
      <w:r w:rsidRPr="007F203E">
        <w:rPr>
          <w:spacing w:val="-5"/>
        </w:rPr>
        <w:t xml:space="preserve"> </w:t>
      </w:r>
      <w:r w:rsidRPr="007F203E">
        <w:t>o</w:t>
      </w:r>
      <w:r w:rsidRPr="007F203E">
        <w:rPr>
          <w:spacing w:val="-8"/>
        </w:rPr>
        <w:t xml:space="preserve"> </w:t>
      </w:r>
      <w:r w:rsidRPr="007F203E">
        <w:t>su</w:t>
      </w:r>
      <w:r w:rsidRPr="007F203E">
        <w:rPr>
          <w:spacing w:val="-7"/>
        </w:rPr>
        <w:t xml:space="preserve"> </w:t>
      </w:r>
      <w:r w:rsidRPr="007F203E">
        <w:t>entrega,</w:t>
      </w:r>
      <w:r w:rsidRPr="007F203E">
        <w:rPr>
          <w:spacing w:val="-2"/>
        </w:rPr>
        <w:t xml:space="preserve"> </w:t>
      </w:r>
      <w:r w:rsidRPr="007F203E">
        <w:t>sin</w:t>
      </w:r>
      <w:r w:rsidRPr="007F203E">
        <w:rPr>
          <w:spacing w:val="-2"/>
        </w:rPr>
        <w:t xml:space="preserve"> </w:t>
      </w:r>
      <w:r w:rsidRPr="007F203E">
        <w:t>que</w:t>
      </w:r>
      <w:r w:rsidRPr="007F203E">
        <w:rPr>
          <w:spacing w:val="-5"/>
        </w:rPr>
        <w:t xml:space="preserve"> </w:t>
      </w:r>
      <w:r w:rsidRPr="007F203E">
        <w:t>ello</w:t>
      </w:r>
      <w:r w:rsidRPr="007F203E">
        <w:rPr>
          <w:spacing w:val="-2"/>
        </w:rPr>
        <w:t xml:space="preserve"> </w:t>
      </w:r>
      <w:r w:rsidRPr="007F203E">
        <w:t>genere</w:t>
      </w:r>
      <w:r w:rsidRPr="007F203E">
        <w:rPr>
          <w:spacing w:val="-6"/>
        </w:rPr>
        <w:t xml:space="preserve"> </w:t>
      </w:r>
      <w:r w:rsidRPr="007F203E">
        <w:t>responsabilidad</w:t>
      </w:r>
      <w:r w:rsidRPr="007F203E">
        <w:rPr>
          <w:spacing w:val="-7"/>
        </w:rPr>
        <w:t xml:space="preserve"> </w:t>
      </w:r>
      <w:r w:rsidRPr="007F203E">
        <w:t>de</w:t>
      </w:r>
      <w:r w:rsidRPr="007F203E">
        <w:rPr>
          <w:spacing w:val="-2"/>
        </w:rPr>
        <w:t xml:space="preserve"> </w:t>
      </w:r>
      <w:r w:rsidRPr="007F203E">
        <w:t>ninguna</w:t>
      </w:r>
      <w:r w:rsidRPr="007F203E">
        <w:rPr>
          <w:spacing w:val="-7"/>
        </w:rPr>
        <w:t xml:space="preserve"> </w:t>
      </w:r>
      <w:r w:rsidRPr="007F203E">
        <w:t>especie</w:t>
      </w:r>
      <w:r w:rsidRPr="007F203E">
        <w:rPr>
          <w:spacing w:val="-48"/>
        </w:rPr>
        <w:t xml:space="preserve"> </w:t>
      </w:r>
      <w:r w:rsidRPr="007F203E">
        <w:t>para</w:t>
      </w:r>
      <w:r w:rsidRPr="007F203E">
        <w:rPr>
          <w:spacing w:val="-2"/>
        </w:rPr>
        <w:t xml:space="preserve"> </w:t>
      </w:r>
      <w:r w:rsidRPr="007F203E">
        <w:t>Abastible.</w:t>
      </w:r>
    </w:p>
    <w:p w14:paraId="1EA5C3CA" w14:textId="77777777" w:rsidR="00A60144" w:rsidRPr="007F203E" w:rsidRDefault="00A60144" w:rsidP="007F203E">
      <w:pPr>
        <w:pStyle w:val="Textoindependiente"/>
        <w:spacing w:before="11"/>
        <w:rPr>
          <w:sz w:val="21"/>
        </w:rPr>
      </w:pPr>
    </w:p>
    <w:p w14:paraId="5854CC90" w14:textId="5117EAFB" w:rsidR="00A60144" w:rsidRPr="007F203E" w:rsidRDefault="00E010BF" w:rsidP="007F203E">
      <w:pPr>
        <w:pStyle w:val="Textoindependiente"/>
        <w:ind w:right="109"/>
        <w:jc w:val="both"/>
      </w:pPr>
      <w:r w:rsidRPr="007F203E">
        <w:t>Además,</w:t>
      </w:r>
      <w:r w:rsidRPr="007F203E">
        <w:rPr>
          <w:spacing w:val="-3"/>
        </w:rPr>
        <w:t xml:space="preserve"> </w:t>
      </w:r>
      <w:r w:rsidRPr="007F203E">
        <w:t>Abastible</w:t>
      </w:r>
      <w:r w:rsidRPr="007F203E">
        <w:rPr>
          <w:spacing w:val="-3"/>
        </w:rPr>
        <w:t xml:space="preserve"> </w:t>
      </w:r>
      <w:r w:rsidRPr="007F203E">
        <w:t>se</w:t>
      </w:r>
      <w:r w:rsidRPr="007F203E">
        <w:rPr>
          <w:spacing w:val="-3"/>
        </w:rPr>
        <w:t xml:space="preserve"> </w:t>
      </w:r>
      <w:r w:rsidRPr="007F203E">
        <w:t>reserva</w:t>
      </w:r>
      <w:r w:rsidRPr="007F203E">
        <w:rPr>
          <w:spacing w:val="-3"/>
        </w:rPr>
        <w:t xml:space="preserve"> </w:t>
      </w:r>
      <w:r w:rsidRPr="007F203E">
        <w:t>el</w:t>
      </w:r>
      <w:r w:rsidRPr="007F203E">
        <w:rPr>
          <w:spacing w:val="-3"/>
        </w:rPr>
        <w:t xml:space="preserve"> </w:t>
      </w:r>
      <w:r w:rsidRPr="007F203E">
        <w:t>derecho</w:t>
      </w:r>
      <w:r w:rsidRPr="007F203E">
        <w:rPr>
          <w:spacing w:val="-5"/>
        </w:rPr>
        <w:t xml:space="preserve"> </w:t>
      </w:r>
      <w:r w:rsidRPr="007F203E">
        <w:t>de</w:t>
      </w:r>
      <w:r w:rsidRPr="007F203E">
        <w:rPr>
          <w:spacing w:val="-4"/>
        </w:rPr>
        <w:t xml:space="preserve"> </w:t>
      </w:r>
      <w:r w:rsidRPr="007F203E">
        <w:t>modificar</w:t>
      </w:r>
      <w:r w:rsidRPr="007F203E">
        <w:rPr>
          <w:spacing w:val="-3"/>
        </w:rPr>
        <w:t xml:space="preserve"> </w:t>
      </w:r>
      <w:r w:rsidR="001B29AF">
        <w:t>estos Términos y Condiciones</w:t>
      </w:r>
      <w:r w:rsidRPr="007F203E">
        <w:rPr>
          <w:spacing w:val="-3"/>
        </w:rPr>
        <w:t xml:space="preserve"> </w:t>
      </w:r>
      <w:r w:rsidRPr="007F203E">
        <w:t>cuantas</w:t>
      </w:r>
      <w:r w:rsidRPr="007F203E">
        <w:rPr>
          <w:spacing w:val="-5"/>
        </w:rPr>
        <w:t xml:space="preserve"> </w:t>
      </w:r>
      <w:r w:rsidRPr="007F203E">
        <w:t>veces</w:t>
      </w:r>
      <w:r w:rsidRPr="007F203E">
        <w:rPr>
          <w:spacing w:val="-3"/>
        </w:rPr>
        <w:t xml:space="preserve"> </w:t>
      </w:r>
      <w:r w:rsidRPr="007F203E">
        <w:t>sea</w:t>
      </w:r>
      <w:r w:rsidRPr="007F203E">
        <w:rPr>
          <w:spacing w:val="-8"/>
        </w:rPr>
        <w:t xml:space="preserve"> </w:t>
      </w:r>
      <w:r w:rsidRPr="007F203E">
        <w:t>necesario,</w:t>
      </w:r>
      <w:r w:rsidRPr="007F203E">
        <w:rPr>
          <w:spacing w:val="-3"/>
        </w:rPr>
        <w:t xml:space="preserve"> </w:t>
      </w:r>
      <w:r w:rsidRPr="007F203E">
        <w:t>ya</w:t>
      </w:r>
      <w:r w:rsidRPr="007F203E">
        <w:rPr>
          <w:spacing w:val="-3"/>
        </w:rPr>
        <w:t xml:space="preserve"> </w:t>
      </w:r>
      <w:proofErr w:type="gramStart"/>
      <w:r w:rsidRPr="007F203E">
        <w:t>sea</w:t>
      </w:r>
      <w:r w:rsidR="0039227E">
        <w:t xml:space="preserve"> </w:t>
      </w:r>
      <w:r w:rsidRPr="007F203E">
        <w:rPr>
          <w:spacing w:val="-47"/>
        </w:rPr>
        <w:t xml:space="preserve"> </w:t>
      </w:r>
      <w:r w:rsidRPr="007F203E">
        <w:t>a</w:t>
      </w:r>
      <w:proofErr w:type="gramEnd"/>
      <w:r w:rsidRPr="007F203E">
        <w:t xml:space="preserve"> objeto de clarificar o ampliar los términos y condiciones en ellas contenidas o con el objeto de perfeccionar</w:t>
      </w:r>
      <w:r w:rsidR="0039227E">
        <w:t xml:space="preserve"> </w:t>
      </w:r>
      <w:r w:rsidRPr="007F203E">
        <w:rPr>
          <w:spacing w:val="-47"/>
        </w:rPr>
        <w:t xml:space="preserve"> </w:t>
      </w:r>
      <w:r w:rsidRPr="007F203E">
        <w:t>sus</w:t>
      </w:r>
      <w:r w:rsidRPr="007F203E">
        <w:rPr>
          <w:spacing w:val="-3"/>
        </w:rPr>
        <w:t xml:space="preserve"> </w:t>
      </w:r>
      <w:r w:rsidRPr="007F203E">
        <w:t>términos</w:t>
      </w:r>
      <w:r w:rsidRPr="007F203E">
        <w:rPr>
          <w:spacing w:val="-1"/>
        </w:rPr>
        <w:t xml:space="preserve"> </w:t>
      </w:r>
      <w:r w:rsidRPr="007F203E">
        <w:t>y condiciones.</w:t>
      </w:r>
    </w:p>
    <w:p w14:paraId="48388249" w14:textId="77777777" w:rsidR="00A60144" w:rsidRPr="007F203E" w:rsidRDefault="00A60144" w:rsidP="007F203E">
      <w:pPr>
        <w:pStyle w:val="Textoindependiente"/>
        <w:spacing w:before="3"/>
      </w:pPr>
    </w:p>
    <w:p w14:paraId="3AEAF96B" w14:textId="21F3BEBA" w:rsidR="00A60144" w:rsidRPr="007F203E" w:rsidRDefault="00E010BF" w:rsidP="007F203E">
      <w:pPr>
        <w:pStyle w:val="Textoindependiente"/>
        <w:spacing w:before="0" w:line="237" w:lineRule="auto"/>
        <w:ind w:right="119"/>
        <w:jc w:val="both"/>
      </w:pPr>
      <w:r w:rsidRPr="007F203E">
        <w:t>Desde ya, Abastible se reserva la facultad de extender el plazo de vigencia de</w:t>
      </w:r>
      <w:r w:rsidR="00A96C36">
        <w:t>l Beneficio</w:t>
      </w:r>
      <w:r w:rsidRPr="007F203E">
        <w:t xml:space="preserve"> y, por </w:t>
      </w:r>
      <w:r w:rsidR="00F35451" w:rsidRPr="007F203E">
        <w:t>ende,</w:t>
      </w:r>
      <w:r w:rsidRPr="007F203E">
        <w:t xml:space="preserve"> de</w:t>
      </w:r>
      <w:r w:rsidRPr="007F203E">
        <w:rPr>
          <w:spacing w:val="1"/>
        </w:rPr>
        <w:t xml:space="preserve"> </w:t>
      </w:r>
      <w:r w:rsidRPr="007F203E">
        <w:t>estas</w:t>
      </w:r>
      <w:r w:rsidRPr="007F203E">
        <w:rPr>
          <w:spacing w:val="-3"/>
        </w:rPr>
        <w:t xml:space="preserve"> </w:t>
      </w:r>
      <w:r w:rsidR="00436C64">
        <w:t>Condiciones</w:t>
      </w:r>
      <w:r w:rsidRPr="007F203E">
        <w:t>.</w:t>
      </w:r>
    </w:p>
    <w:p w14:paraId="636F61F9" w14:textId="77777777" w:rsidR="00A60144" w:rsidRPr="007F203E" w:rsidRDefault="00A60144" w:rsidP="007F203E">
      <w:pPr>
        <w:pStyle w:val="Textoindependiente"/>
        <w:spacing w:before="2"/>
      </w:pPr>
    </w:p>
    <w:p w14:paraId="430E8112" w14:textId="77777777" w:rsidR="00A60144" w:rsidRDefault="00E010BF" w:rsidP="007F203E">
      <w:pPr>
        <w:pStyle w:val="Textoindependiente"/>
        <w:ind w:right="118"/>
        <w:jc w:val="both"/>
      </w:pPr>
      <w:r w:rsidRPr="007F203E">
        <w:t>Todo</w:t>
      </w:r>
      <w:r w:rsidRPr="007F203E">
        <w:rPr>
          <w:spacing w:val="1"/>
        </w:rPr>
        <w:t xml:space="preserve"> </w:t>
      </w:r>
      <w:r w:rsidRPr="007F203E">
        <w:t>lo</w:t>
      </w:r>
      <w:r w:rsidRPr="007F203E">
        <w:rPr>
          <w:spacing w:val="1"/>
        </w:rPr>
        <w:t xml:space="preserve"> </w:t>
      </w:r>
      <w:r w:rsidRPr="007F203E">
        <w:t>expuesto</w:t>
      </w:r>
      <w:r w:rsidRPr="007F203E">
        <w:rPr>
          <w:spacing w:val="1"/>
        </w:rPr>
        <w:t xml:space="preserve"> </w:t>
      </w:r>
      <w:r w:rsidRPr="007F203E">
        <w:t>en</w:t>
      </w:r>
      <w:r w:rsidRPr="007F203E">
        <w:rPr>
          <w:spacing w:val="1"/>
        </w:rPr>
        <w:t xml:space="preserve"> </w:t>
      </w:r>
      <w:r w:rsidRPr="007F203E">
        <w:t>la</w:t>
      </w:r>
      <w:r w:rsidRPr="007F203E">
        <w:rPr>
          <w:spacing w:val="1"/>
        </w:rPr>
        <w:t xml:space="preserve"> </w:t>
      </w:r>
      <w:r w:rsidRPr="007F203E">
        <w:t>presente</w:t>
      </w:r>
      <w:r w:rsidRPr="007F203E">
        <w:rPr>
          <w:spacing w:val="1"/>
        </w:rPr>
        <w:t xml:space="preserve"> </w:t>
      </w:r>
      <w:r w:rsidRPr="007F203E">
        <w:t>cláusula</w:t>
      </w:r>
      <w:r w:rsidRPr="007F203E">
        <w:rPr>
          <w:spacing w:val="1"/>
        </w:rPr>
        <w:t xml:space="preserve"> </w:t>
      </w:r>
      <w:r w:rsidRPr="007F203E">
        <w:t>se</w:t>
      </w:r>
      <w:r w:rsidRPr="007F203E">
        <w:rPr>
          <w:spacing w:val="1"/>
        </w:rPr>
        <w:t xml:space="preserve"> </w:t>
      </w:r>
      <w:r w:rsidRPr="007F203E">
        <w:t>comunicará</w:t>
      </w:r>
      <w:r w:rsidRPr="007F203E">
        <w:rPr>
          <w:spacing w:val="1"/>
        </w:rPr>
        <w:t xml:space="preserve"> </w:t>
      </w:r>
      <w:r w:rsidRPr="007F203E">
        <w:t>oportunamente</w:t>
      </w:r>
      <w:r w:rsidRPr="007F203E">
        <w:rPr>
          <w:spacing w:val="1"/>
        </w:rPr>
        <w:t xml:space="preserve"> </w:t>
      </w:r>
      <w:r w:rsidRPr="007F203E">
        <w:t>a</w:t>
      </w:r>
      <w:r w:rsidRPr="007F203E">
        <w:rPr>
          <w:spacing w:val="1"/>
        </w:rPr>
        <w:t xml:space="preserve"> </w:t>
      </w:r>
      <w:r w:rsidRPr="007F203E">
        <w:t>través</w:t>
      </w:r>
      <w:r w:rsidRPr="007F203E">
        <w:rPr>
          <w:spacing w:val="1"/>
        </w:rPr>
        <w:t xml:space="preserve"> </w:t>
      </w:r>
      <w:r w:rsidRPr="007F203E">
        <w:t>del</w:t>
      </w:r>
      <w:r w:rsidRPr="007F203E">
        <w:rPr>
          <w:spacing w:val="1"/>
        </w:rPr>
        <w:t xml:space="preserve"> </w:t>
      </w:r>
      <w:r w:rsidRPr="007F203E">
        <w:t>sitio</w:t>
      </w:r>
      <w:r w:rsidRPr="007F203E">
        <w:rPr>
          <w:spacing w:val="1"/>
        </w:rPr>
        <w:t xml:space="preserve"> </w:t>
      </w:r>
      <w:r w:rsidRPr="007F203E">
        <w:t>web</w:t>
      </w:r>
      <w:r w:rsidRPr="007F203E">
        <w:rPr>
          <w:spacing w:val="1"/>
        </w:rPr>
        <w:t xml:space="preserve"> </w:t>
      </w:r>
      <w:hyperlink r:id="rId10">
        <w:r w:rsidRPr="007F203E">
          <w:rPr>
            <w:color w:val="0000FF"/>
            <w:u w:val="single" w:color="0000FF"/>
          </w:rPr>
          <w:t>www.abastible.cl</w:t>
        </w:r>
        <w:r w:rsidRPr="007F203E">
          <w:t>,</w:t>
        </w:r>
        <w:r w:rsidRPr="007F203E">
          <w:rPr>
            <w:spacing w:val="-1"/>
          </w:rPr>
          <w:t xml:space="preserve"> </w:t>
        </w:r>
      </w:hyperlink>
      <w:r w:rsidRPr="007F203E">
        <w:t>o</w:t>
      </w:r>
      <w:r w:rsidRPr="007F203E">
        <w:rPr>
          <w:spacing w:val="-2"/>
        </w:rPr>
        <w:t xml:space="preserve"> </w:t>
      </w:r>
      <w:r w:rsidRPr="007F203E">
        <w:t>a</w:t>
      </w:r>
      <w:r w:rsidRPr="007F203E">
        <w:rPr>
          <w:spacing w:val="-1"/>
        </w:rPr>
        <w:t xml:space="preserve"> </w:t>
      </w:r>
      <w:r w:rsidRPr="007F203E">
        <w:t>través</w:t>
      </w:r>
      <w:r w:rsidRPr="007F203E">
        <w:rPr>
          <w:spacing w:val="-2"/>
        </w:rPr>
        <w:t xml:space="preserve"> </w:t>
      </w:r>
      <w:r w:rsidRPr="007F203E">
        <w:t>de</w:t>
      </w:r>
      <w:r w:rsidRPr="007F203E">
        <w:rPr>
          <w:spacing w:val="-1"/>
        </w:rPr>
        <w:t xml:space="preserve"> </w:t>
      </w:r>
      <w:r w:rsidRPr="007F203E">
        <w:t>cualquier</w:t>
      </w:r>
      <w:r w:rsidRPr="007F203E">
        <w:rPr>
          <w:spacing w:val="-3"/>
        </w:rPr>
        <w:t xml:space="preserve"> </w:t>
      </w:r>
      <w:r w:rsidRPr="007F203E">
        <w:t>otro</w:t>
      </w:r>
      <w:r w:rsidRPr="007F203E">
        <w:rPr>
          <w:spacing w:val="-1"/>
        </w:rPr>
        <w:t xml:space="preserve"> </w:t>
      </w:r>
      <w:r w:rsidRPr="007F203E">
        <w:t>medio</w:t>
      </w:r>
      <w:r w:rsidRPr="007F203E">
        <w:rPr>
          <w:spacing w:val="-2"/>
        </w:rPr>
        <w:t xml:space="preserve"> </w:t>
      </w:r>
      <w:r w:rsidRPr="007F203E">
        <w:t>que</w:t>
      </w:r>
      <w:r w:rsidRPr="007F203E">
        <w:rPr>
          <w:spacing w:val="5"/>
        </w:rPr>
        <w:t xml:space="preserve"> </w:t>
      </w:r>
      <w:r w:rsidRPr="007F203E">
        <w:t>Abastible</w:t>
      </w:r>
      <w:r w:rsidRPr="007F203E">
        <w:rPr>
          <w:spacing w:val="-1"/>
        </w:rPr>
        <w:t xml:space="preserve"> </w:t>
      </w:r>
      <w:r w:rsidRPr="007F203E">
        <w:t>estime</w:t>
      </w:r>
      <w:r w:rsidRPr="007F203E">
        <w:rPr>
          <w:spacing w:val="-1"/>
        </w:rPr>
        <w:t xml:space="preserve"> </w:t>
      </w:r>
      <w:r w:rsidRPr="007F203E">
        <w:t>pertinente.</w:t>
      </w:r>
    </w:p>
    <w:sectPr w:rsidR="00A60144" w:rsidSect="007F203E">
      <w:footerReference w:type="default" r:id="rId11"/>
      <w:pgSz w:w="11910" w:h="16840"/>
      <w:pgMar w:top="1440" w:right="995" w:bottom="1440" w:left="1080" w:header="0" w:footer="10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1D37" w14:textId="77777777" w:rsidR="00413213" w:rsidRDefault="00413213">
      <w:r>
        <w:separator/>
      </w:r>
    </w:p>
  </w:endnote>
  <w:endnote w:type="continuationSeparator" w:id="0">
    <w:p w14:paraId="4DF9AB41" w14:textId="77777777" w:rsidR="00413213" w:rsidRDefault="0041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A866" w14:textId="4F7E785E" w:rsidR="00A60144" w:rsidRDefault="00531259">
    <w:pPr>
      <w:pStyle w:val="Textoindependien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7A286A" wp14:editId="113C4061">
              <wp:simplePos x="0" y="0"/>
              <wp:positionH relativeFrom="page">
                <wp:posOffset>6762115</wp:posOffset>
              </wp:positionH>
              <wp:positionV relativeFrom="page">
                <wp:posOffset>9890760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D49E4" w14:textId="77777777" w:rsidR="00A60144" w:rsidRDefault="00E010B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A28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78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T&#10;Co8+4QAAAA8BAAAPAAAAAAAAAAAAAAAAAC4EAABkcnMvZG93bnJldi54bWxQSwUGAAAAAAQABADz&#10;AAAAPAUAAAAA&#10;" filled="f" stroked="f">
              <v:textbox inset="0,0,0,0">
                <w:txbxContent>
                  <w:p w14:paraId="366D49E4" w14:textId="77777777" w:rsidR="00A60144" w:rsidRDefault="00E010B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ED84" w14:textId="77777777" w:rsidR="00413213" w:rsidRDefault="00413213">
      <w:r>
        <w:separator/>
      </w:r>
    </w:p>
  </w:footnote>
  <w:footnote w:type="continuationSeparator" w:id="0">
    <w:p w14:paraId="2B878D17" w14:textId="77777777" w:rsidR="00413213" w:rsidRDefault="0041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9B9"/>
    <w:multiLevelType w:val="multilevel"/>
    <w:tmpl w:val="F064F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16AC8"/>
    <w:multiLevelType w:val="multilevel"/>
    <w:tmpl w:val="B244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10982"/>
    <w:multiLevelType w:val="hybridMultilevel"/>
    <w:tmpl w:val="03A29EDA"/>
    <w:lvl w:ilvl="0" w:tplc="9002265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FAC812E">
      <w:numFmt w:val="bullet"/>
      <w:lvlText w:val="•"/>
      <w:lvlJc w:val="left"/>
      <w:pPr>
        <w:ind w:left="1734" w:hanging="361"/>
      </w:pPr>
      <w:rPr>
        <w:rFonts w:hint="default"/>
        <w:lang w:val="es-ES" w:eastAsia="en-US" w:bidi="ar-SA"/>
      </w:rPr>
    </w:lvl>
    <w:lvl w:ilvl="2" w:tplc="37ECDE66">
      <w:numFmt w:val="bullet"/>
      <w:lvlText w:val="•"/>
      <w:lvlJc w:val="left"/>
      <w:pPr>
        <w:ind w:left="2649" w:hanging="361"/>
      </w:pPr>
      <w:rPr>
        <w:rFonts w:hint="default"/>
        <w:lang w:val="es-ES" w:eastAsia="en-US" w:bidi="ar-SA"/>
      </w:rPr>
    </w:lvl>
    <w:lvl w:ilvl="3" w:tplc="6C88312A">
      <w:numFmt w:val="bullet"/>
      <w:lvlText w:val="•"/>
      <w:lvlJc w:val="left"/>
      <w:pPr>
        <w:ind w:left="3563" w:hanging="361"/>
      </w:pPr>
      <w:rPr>
        <w:rFonts w:hint="default"/>
        <w:lang w:val="es-ES" w:eastAsia="en-US" w:bidi="ar-SA"/>
      </w:rPr>
    </w:lvl>
    <w:lvl w:ilvl="4" w:tplc="A97A2330">
      <w:numFmt w:val="bullet"/>
      <w:lvlText w:val="•"/>
      <w:lvlJc w:val="left"/>
      <w:pPr>
        <w:ind w:left="4478" w:hanging="361"/>
      </w:pPr>
      <w:rPr>
        <w:rFonts w:hint="default"/>
        <w:lang w:val="es-ES" w:eastAsia="en-US" w:bidi="ar-SA"/>
      </w:rPr>
    </w:lvl>
    <w:lvl w:ilvl="5" w:tplc="6CCAE00C">
      <w:numFmt w:val="bullet"/>
      <w:lvlText w:val="•"/>
      <w:lvlJc w:val="left"/>
      <w:pPr>
        <w:ind w:left="5392" w:hanging="361"/>
      </w:pPr>
      <w:rPr>
        <w:rFonts w:hint="default"/>
        <w:lang w:val="es-ES" w:eastAsia="en-US" w:bidi="ar-SA"/>
      </w:rPr>
    </w:lvl>
    <w:lvl w:ilvl="6" w:tplc="AFA61D26">
      <w:numFmt w:val="bullet"/>
      <w:lvlText w:val="•"/>
      <w:lvlJc w:val="left"/>
      <w:pPr>
        <w:ind w:left="6307" w:hanging="361"/>
      </w:pPr>
      <w:rPr>
        <w:rFonts w:hint="default"/>
        <w:lang w:val="es-ES" w:eastAsia="en-US" w:bidi="ar-SA"/>
      </w:rPr>
    </w:lvl>
    <w:lvl w:ilvl="7" w:tplc="AE5A3DF2">
      <w:numFmt w:val="bullet"/>
      <w:lvlText w:val="•"/>
      <w:lvlJc w:val="left"/>
      <w:pPr>
        <w:ind w:left="7221" w:hanging="361"/>
      </w:pPr>
      <w:rPr>
        <w:rFonts w:hint="default"/>
        <w:lang w:val="es-ES" w:eastAsia="en-US" w:bidi="ar-SA"/>
      </w:rPr>
    </w:lvl>
    <w:lvl w:ilvl="8" w:tplc="E5B04C86">
      <w:numFmt w:val="bullet"/>
      <w:lvlText w:val="•"/>
      <w:lvlJc w:val="left"/>
      <w:pPr>
        <w:ind w:left="8136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48831808"/>
    <w:multiLevelType w:val="multilevel"/>
    <w:tmpl w:val="343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62ADE"/>
    <w:multiLevelType w:val="hybridMultilevel"/>
    <w:tmpl w:val="637C2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61CA7"/>
    <w:multiLevelType w:val="multilevel"/>
    <w:tmpl w:val="E63A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24ED0"/>
    <w:multiLevelType w:val="multilevel"/>
    <w:tmpl w:val="A4B0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CC0E53"/>
    <w:multiLevelType w:val="hybridMultilevel"/>
    <w:tmpl w:val="97A87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B1BDE"/>
    <w:multiLevelType w:val="hybridMultilevel"/>
    <w:tmpl w:val="10D41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27370">
    <w:abstractNumId w:val="2"/>
  </w:num>
  <w:num w:numId="2" w16cid:durableId="43526372">
    <w:abstractNumId w:val="8"/>
  </w:num>
  <w:num w:numId="3" w16cid:durableId="139537270">
    <w:abstractNumId w:val="1"/>
  </w:num>
  <w:num w:numId="4" w16cid:durableId="224993390">
    <w:abstractNumId w:val="3"/>
  </w:num>
  <w:num w:numId="5" w16cid:durableId="141040599">
    <w:abstractNumId w:val="6"/>
  </w:num>
  <w:num w:numId="6" w16cid:durableId="47152363">
    <w:abstractNumId w:val="5"/>
  </w:num>
  <w:num w:numId="7" w16cid:durableId="698167708">
    <w:abstractNumId w:val="0"/>
  </w:num>
  <w:num w:numId="8" w16cid:durableId="960266064">
    <w:abstractNumId w:val="4"/>
  </w:num>
  <w:num w:numId="9" w16cid:durableId="1582907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44"/>
    <w:rsid w:val="000044F0"/>
    <w:rsid w:val="00007D7C"/>
    <w:rsid w:val="000125D4"/>
    <w:rsid w:val="00015FA9"/>
    <w:rsid w:val="00026482"/>
    <w:rsid w:val="00031BE5"/>
    <w:rsid w:val="000356F9"/>
    <w:rsid w:val="0004038B"/>
    <w:rsid w:val="00063B0C"/>
    <w:rsid w:val="00067EFF"/>
    <w:rsid w:val="000A13F9"/>
    <w:rsid w:val="000A22A4"/>
    <w:rsid w:val="000A3223"/>
    <w:rsid w:val="000A4D70"/>
    <w:rsid w:val="000B2D5C"/>
    <w:rsid w:val="000B6114"/>
    <w:rsid w:val="000C521C"/>
    <w:rsid w:val="000D3E22"/>
    <w:rsid w:val="000E0FCF"/>
    <w:rsid w:val="000E2A6C"/>
    <w:rsid w:val="000E40F1"/>
    <w:rsid w:val="000F3F4D"/>
    <w:rsid w:val="000F6BA5"/>
    <w:rsid w:val="00103CE3"/>
    <w:rsid w:val="00103EE4"/>
    <w:rsid w:val="001078E5"/>
    <w:rsid w:val="00111E11"/>
    <w:rsid w:val="00114D12"/>
    <w:rsid w:val="00127D31"/>
    <w:rsid w:val="00127D6C"/>
    <w:rsid w:val="0015025E"/>
    <w:rsid w:val="0015385C"/>
    <w:rsid w:val="00157883"/>
    <w:rsid w:val="00172E98"/>
    <w:rsid w:val="001734D9"/>
    <w:rsid w:val="00192FC9"/>
    <w:rsid w:val="00197DC8"/>
    <w:rsid w:val="001A08DE"/>
    <w:rsid w:val="001B0F44"/>
    <w:rsid w:val="001B112D"/>
    <w:rsid w:val="001B29AF"/>
    <w:rsid w:val="001B7B9D"/>
    <w:rsid w:val="001C2CBE"/>
    <w:rsid w:val="001C46E6"/>
    <w:rsid w:val="001D74BB"/>
    <w:rsid w:val="001F5E7E"/>
    <w:rsid w:val="001F7212"/>
    <w:rsid w:val="00203894"/>
    <w:rsid w:val="00204229"/>
    <w:rsid w:val="00204FD4"/>
    <w:rsid w:val="00220A9C"/>
    <w:rsid w:val="00227D47"/>
    <w:rsid w:val="0024058B"/>
    <w:rsid w:val="00243EAA"/>
    <w:rsid w:val="00246140"/>
    <w:rsid w:val="00250BAE"/>
    <w:rsid w:val="002521EA"/>
    <w:rsid w:val="00261229"/>
    <w:rsid w:val="002620B8"/>
    <w:rsid w:val="00290476"/>
    <w:rsid w:val="00290A31"/>
    <w:rsid w:val="002962E7"/>
    <w:rsid w:val="00296376"/>
    <w:rsid w:val="00297F73"/>
    <w:rsid w:val="002B422C"/>
    <w:rsid w:val="002B6744"/>
    <w:rsid w:val="002D0D3D"/>
    <w:rsid w:val="002D44AC"/>
    <w:rsid w:val="002E7336"/>
    <w:rsid w:val="002F7C14"/>
    <w:rsid w:val="0030107D"/>
    <w:rsid w:val="00320B62"/>
    <w:rsid w:val="003217CA"/>
    <w:rsid w:val="00327A68"/>
    <w:rsid w:val="0033131F"/>
    <w:rsid w:val="003427D8"/>
    <w:rsid w:val="0034423A"/>
    <w:rsid w:val="003532CB"/>
    <w:rsid w:val="00355151"/>
    <w:rsid w:val="003551EE"/>
    <w:rsid w:val="00366610"/>
    <w:rsid w:val="00366A79"/>
    <w:rsid w:val="00366D60"/>
    <w:rsid w:val="00367961"/>
    <w:rsid w:val="003718DB"/>
    <w:rsid w:val="0037373E"/>
    <w:rsid w:val="00376834"/>
    <w:rsid w:val="00380D69"/>
    <w:rsid w:val="00387A27"/>
    <w:rsid w:val="0039227E"/>
    <w:rsid w:val="0039720A"/>
    <w:rsid w:val="00397DB0"/>
    <w:rsid w:val="003A156E"/>
    <w:rsid w:val="003A1A72"/>
    <w:rsid w:val="003A3D14"/>
    <w:rsid w:val="003A5A84"/>
    <w:rsid w:val="003B05B1"/>
    <w:rsid w:val="003C1153"/>
    <w:rsid w:val="003D1E22"/>
    <w:rsid w:val="003E750D"/>
    <w:rsid w:val="003F232D"/>
    <w:rsid w:val="00402FBD"/>
    <w:rsid w:val="00413213"/>
    <w:rsid w:val="004168E5"/>
    <w:rsid w:val="004179B5"/>
    <w:rsid w:val="00420E6D"/>
    <w:rsid w:val="00431D95"/>
    <w:rsid w:val="00433708"/>
    <w:rsid w:val="004356BF"/>
    <w:rsid w:val="00436C64"/>
    <w:rsid w:val="0044190B"/>
    <w:rsid w:val="00441A94"/>
    <w:rsid w:val="00443BFB"/>
    <w:rsid w:val="004534A3"/>
    <w:rsid w:val="00455B6F"/>
    <w:rsid w:val="00456770"/>
    <w:rsid w:val="004644CB"/>
    <w:rsid w:val="00473148"/>
    <w:rsid w:val="00482408"/>
    <w:rsid w:val="004903CD"/>
    <w:rsid w:val="00496336"/>
    <w:rsid w:val="004B014E"/>
    <w:rsid w:val="004B039E"/>
    <w:rsid w:val="004B17E6"/>
    <w:rsid w:val="004B1E4C"/>
    <w:rsid w:val="004B78F9"/>
    <w:rsid w:val="004C3CE3"/>
    <w:rsid w:val="004C5336"/>
    <w:rsid w:val="004D0505"/>
    <w:rsid w:val="004D10F8"/>
    <w:rsid w:val="004E5962"/>
    <w:rsid w:val="004F773A"/>
    <w:rsid w:val="005006FE"/>
    <w:rsid w:val="00507E89"/>
    <w:rsid w:val="00516591"/>
    <w:rsid w:val="00516CE3"/>
    <w:rsid w:val="00522653"/>
    <w:rsid w:val="00522E0D"/>
    <w:rsid w:val="00523F2A"/>
    <w:rsid w:val="00531259"/>
    <w:rsid w:val="0053255E"/>
    <w:rsid w:val="00536C78"/>
    <w:rsid w:val="00543ADC"/>
    <w:rsid w:val="0055751D"/>
    <w:rsid w:val="00561FB8"/>
    <w:rsid w:val="005639D9"/>
    <w:rsid w:val="00564A20"/>
    <w:rsid w:val="00572944"/>
    <w:rsid w:val="005804B1"/>
    <w:rsid w:val="0058083F"/>
    <w:rsid w:val="00597871"/>
    <w:rsid w:val="005A5A04"/>
    <w:rsid w:val="005B4BC5"/>
    <w:rsid w:val="005B4FCB"/>
    <w:rsid w:val="005C041F"/>
    <w:rsid w:val="005C0FDE"/>
    <w:rsid w:val="005C65A2"/>
    <w:rsid w:val="005C6AB0"/>
    <w:rsid w:val="005D7C7E"/>
    <w:rsid w:val="00604D5D"/>
    <w:rsid w:val="00605BFA"/>
    <w:rsid w:val="00611D9E"/>
    <w:rsid w:val="00614611"/>
    <w:rsid w:val="00615279"/>
    <w:rsid w:val="00627DC9"/>
    <w:rsid w:val="0063459A"/>
    <w:rsid w:val="006361BA"/>
    <w:rsid w:val="00641F0F"/>
    <w:rsid w:val="00645062"/>
    <w:rsid w:val="00645A79"/>
    <w:rsid w:val="00663030"/>
    <w:rsid w:val="006647E1"/>
    <w:rsid w:val="006700FA"/>
    <w:rsid w:val="006710CC"/>
    <w:rsid w:val="0068557D"/>
    <w:rsid w:val="00686A9E"/>
    <w:rsid w:val="00695B99"/>
    <w:rsid w:val="00696A2C"/>
    <w:rsid w:val="006B54FA"/>
    <w:rsid w:val="006B784C"/>
    <w:rsid w:val="006D2537"/>
    <w:rsid w:val="006E2FB1"/>
    <w:rsid w:val="006E43E2"/>
    <w:rsid w:val="006E4C9D"/>
    <w:rsid w:val="006F772C"/>
    <w:rsid w:val="00721B22"/>
    <w:rsid w:val="00724143"/>
    <w:rsid w:val="007241A4"/>
    <w:rsid w:val="007243EA"/>
    <w:rsid w:val="007255F4"/>
    <w:rsid w:val="00725B19"/>
    <w:rsid w:val="007319DE"/>
    <w:rsid w:val="00732B46"/>
    <w:rsid w:val="007447C0"/>
    <w:rsid w:val="00747A15"/>
    <w:rsid w:val="00747BBC"/>
    <w:rsid w:val="0075022D"/>
    <w:rsid w:val="0078202B"/>
    <w:rsid w:val="007846E2"/>
    <w:rsid w:val="00790872"/>
    <w:rsid w:val="007A6EB4"/>
    <w:rsid w:val="007B2B5D"/>
    <w:rsid w:val="007B2D1E"/>
    <w:rsid w:val="007B55FA"/>
    <w:rsid w:val="007B7A72"/>
    <w:rsid w:val="007C0D1B"/>
    <w:rsid w:val="007E36D7"/>
    <w:rsid w:val="007E5240"/>
    <w:rsid w:val="007F203E"/>
    <w:rsid w:val="008020DD"/>
    <w:rsid w:val="00813061"/>
    <w:rsid w:val="00822AB0"/>
    <w:rsid w:val="0082785D"/>
    <w:rsid w:val="00831FE7"/>
    <w:rsid w:val="00833E0C"/>
    <w:rsid w:val="00856210"/>
    <w:rsid w:val="00863CC3"/>
    <w:rsid w:val="00870CE9"/>
    <w:rsid w:val="00874194"/>
    <w:rsid w:val="00874A12"/>
    <w:rsid w:val="00874E87"/>
    <w:rsid w:val="00876D2C"/>
    <w:rsid w:val="00891D51"/>
    <w:rsid w:val="00894D1F"/>
    <w:rsid w:val="0089674A"/>
    <w:rsid w:val="008A2D56"/>
    <w:rsid w:val="008A48C7"/>
    <w:rsid w:val="008A4E00"/>
    <w:rsid w:val="008A530C"/>
    <w:rsid w:val="008B7191"/>
    <w:rsid w:val="008B74F9"/>
    <w:rsid w:val="008C1C6F"/>
    <w:rsid w:val="008D3FF6"/>
    <w:rsid w:val="008E155F"/>
    <w:rsid w:val="008E2F3D"/>
    <w:rsid w:val="008E778A"/>
    <w:rsid w:val="00902B43"/>
    <w:rsid w:val="009031CA"/>
    <w:rsid w:val="00904866"/>
    <w:rsid w:val="00921036"/>
    <w:rsid w:val="00921E35"/>
    <w:rsid w:val="0092519F"/>
    <w:rsid w:val="00925A8F"/>
    <w:rsid w:val="00926F22"/>
    <w:rsid w:val="00956C7E"/>
    <w:rsid w:val="00962706"/>
    <w:rsid w:val="00963E4B"/>
    <w:rsid w:val="009643BA"/>
    <w:rsid w:val="00971E9C"/>
    <w:rsid w:val="00975422"/>
    <w:rsid w:val="00976EF4"/>
    <w:rsid w:val="00984C46"/>
    <w:rsid w:val="00991EDA"/>
    <w:rsid w:val="00996B0B"/>
    <w:rsid w:val="00997030"/>
    <w:rsid w:val="009A4AC4"/>
    <w:rsid w:val="009B326D"/>
    <w:rsid w:val="009B643D"/>
    <w:rsid w:val="009C0161"/>
    <w:rsid w:val="009C0CE8"/>
    <w:rsid w:val="009C5281"/>
    <w:rsid w:val="009C6810"/>
    <w:rsid w:val="009C7ED0"/>
    <w:rsid w:val="009D0631"/>
    <w:rsid w:val="009D1B04"/>
    <w:rsid w:val="009D1E98"/>
    <w:rsid w:val="009E3B69"/>
    <w:rsid w:val="009F414C"/>
    <w:rsid w:val="009F7DA1"/>
    <w:rsid w:val="00A13FDD"/>
    <w:rsid w:val="00A30852"/>
    <w:rsid w:val="00A439F7"/>
    <w:rsid w:val="00A53DF7"/>
    <w:rsid w:val="00A561A2"/>
    <w:rsid w:val="00A60144"/>
    <w:rsid w:val="00A60FA4"/>
    <w:rsid w:val="00A6289E"/>
    <w:rsid w:val="00A867F8"/>
    <w:rsid w:val="00A872BF"/>
    <w:rsid w:val="00A96C36"/>
    <w:rsid w:val="00AA0B0E"/>
    <w:rsid w:val="00AB002D"/>
    <w:rsid w:val="00AC3B85"/>
    <w:rsid w:val="00AD4F51"/>
    <w:rsid w:val="00AD6022"/>
    <w:rsid w:val="00AD69E8"/>
    <w:rsid w:val="00AD7896"/>
    <w:rsid w:val="00AE1E96"/>
    <w:rsid w:val="00AE59F9"/>
    <w:rsid w:val="00AE6D26"/>
    <w:rsid w:val="00AE7142"/>
    <w:rsid w:val="00AF183A"/>
    <w:rsid w:val="00AF71C9"/>
    <w:rsid w:val="00B05153"/>
    <w:rsid w:val="00B05491"/>
    <w:rsid w:val="00B057A0"/>
    <w:rsid w:val="00B128DC"/>
    <w:rsid w:val="00B2129E"/>
    <w:rsid w:val="00B41C61"/>
    <w:rsid w:val="00B44EB6"/>
    <w:rsid w:val="00B51937"/>
    <w:rsid w:val="00B6720A"/>
    <w:rsid w:val="00B922AA"/>
    <w:rsid w:val="00BB0415"/>
    <w:rsid w:val="00BB2F99"/>
    <w:rsid w:val="00BB49C7"/>
    <w:rsid w:val="00BB5886"/>
    <w:rsid w:val="00BC19B8"/>
    <w:rsid w:val="00BC44F5"/>
    <w:rsid w:val="00BC719D"/>
    <w:rsid w:val="00BD2668"/>
    <w:rsid w:val="00BE44A5"/>
    <w:rsid w:val="00BE5FB5"/>
    <w:rsid w:val="00BF0294"/>
    <w:rsid w:val="00C02652"/>
    <w:rsid w:val="00C03F64"/>
    <w:rsid w:val="00C04A8C"/>
    <w:rsid w:val="00C050E1"/>
    <w:rsid w:val="00C0518F"/>
    <w:rsid w:val="00C05951"/>
    <w:rsid w:val="00C16626"/>
    <w:rsid w:val="00C20FFB"/>
    <w:rsid w:val="00C21BCE"/>
    <w:rsid w:val="00C21EE5"/>
    <w:rsid w:val="00C36F28"/>
    <w:rsid w:val="00C37B63"/>
    <w:rsid w:val="00C44331"/>
    <w:rsid w:val="00C55F64"/>
    <w:rsid w:val="00C632FF"/>
    <w:rsid w:val="00C672AC"/>
    <w:rsid w:val="00C70A19"/>
    <w:rsid w:val="00C802DC"/>
    <w:rsid w:val="00C84F78"/>
    <w:rsid w:val="00C93769"/>
    <w:rsid w:val="00C94EB3"/>
    <w:rsid w:val="00CA761D"/>
    <w:rsid w:val="00CB3497"/>
    <w:rsid w:val="00CB7443"/>
    <w:rsid w:val="00CC2306"/>
    <w:rsid w:val="00CD38CF"/>
    <w:rsid w:val="00CD3C3D"/>
    <w:rsid w:val="00CD6BCC"/>
    <w:rsid w:val="00CE0E7C"/>
    <w:rsid w:val="00CF1971"/>
    <w:rsid w:val="00D04A29"/>
    <w:rsid w:val="00D11928"/>
    <w:rsid w:val="00D22216"/>
    <w:rsid w:val="00D31DC7"/>
    <w:rsid w:val="00D4099A"/>
    <w:rsid w:val="00D42E70"/>
    <w:rsid w:val="00D472EF"/>
    <w:rsid w:val="00D51838"/>
    <w:rsid w:val="00D63535"/>
    <w:rsid w:val="00D708D7"/>
    <w:rsid w:val="00D8603E"/>
    <w:rsid w:val="00D942B7"/>
    <w:rsid w:val="00DA4F20"/>
    <w:rsid w:val="00DB0B9C"/>
    <w:rsid w:val="00DB3D8F"/>
    <w:rsid w:val="00DB5F23"/>
    <w:rsid w:val="00DC0ACC"/>
    <w:rsid w:val="00DC17E0"/>
    <w:rsid w:val="00DD249D"/>
    <w:rsid w:val="00DD3813"/>
    <w:rsid w:val="00DD55F6"/>
    <w:rsid w:val="00DE6536"/>
    <w:rsid w:val="00DE7E5E"/>
    <w:rsid w:val="00DF6A87"/>
    <w:rsid w:val="00E010BF"/>
    <w:rsid w:val="00E01E80"/>
    <w:rsid w:val="00E03F5C"/>
    <w:rsid w:val="00E04144"/>
    <w:rsid w:val="00E10C4B"/>
    <w:rsid w:val="00E11DF7"/>
    <w:rsid w:val="00E22493"/>
    <w:rsid w:val="00E552B3"/>
    <w:rsid w:val="00E6432C"/>
    <w:rsid w:val="00E71418"/>
    <w:rsid w:val="00E800DA"/>
    <w:rsid w:val="00E93868"/>
    <w:rsid w:val="00E96F4C"/>
    <w:rsid w:val="00EA0DBF"/>
    <w:rsid w:val="00EA468E"/>
    <w:rsid w:val="00EA70C1"/>
    <w:rsid w:val="00EB770C"/>
    <w:rsid w:val="00EC5836"/>
    <w:rsid w:val="00EE15D3"/>
    <w:rsid w:val="00EE74F1"/>
    <w:rsid w:val="00EF4ADF"/>
    <w:rsid w:val="00EF6079"/>
    <w:rsid w:val="00F00345"/>
    <w:rsid w:val="00F10CCB"/>
    <w:rsid w:val="00F10ED5"/>
    <w:rsid w:val="00F1482A"/>
    <w:rsid w:val="00F162A2"/>
    <w:rsid w:val="00F17D05"/>
    <w:rsid w:val="00F21EAC"/>
    <w:rsid w:val="00F332B1"/>
    <w:rsid w:val="00F35451"/>
    <w:rsid w:val="00F35A81"/>
    <w:rsid w:val="00F36DEC"/>
    <w:rsid w:val="00F40E11"/>
    <w:rsid w:val="00F444C2"/>
    <w:rsid w:val="00F53A24"/>
    <w:rsid w:val="00F548D9"/>
    <w:rsid w:val="00F54E41"/>
    <w:rsid w:val="00F6053D"/>
    <w:rsid w:val="00F704BA"/>
    <w:rsid w:val="00F74518"/>
    <w:rsid w:val="00F74C5E"/>
    <w:rsid w:val="00F864AE"/>
    <w:rsid w:val="00F9091E"/>
    <w:rsid w:val="00F90BFF"/>
    <w:rsid w:val="00F93D64"/>
    <w:rsid w:val="00F96251"/>
    <w:rsid w:val="00FA4AD0"/>
    <w:rsid w:val="00FA6855"/>
    <w:rsid w:val="00FB0671"/>
    <w:rsid w:val="00FB35F1"/>
    <w:rsid w:val="00FB379E"/>
    <w:rsid w:val="00FC679E"/>
    <w:rsid w:val="00FD5DC0"/>
    <w:rsid w:val="00FE0905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72BAB"/>
  <w15:docId w15:val="{4FEF1CBD-096A-4642-A10D-8504579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0"/>
      <w:jc w:val="both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</w:style>
  <w:style w:type="paragraph" w:styleId="Ttulo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42"/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5" w:line="264" w:lineRule="exact"/>
      <w:ind w:left="51" w:right="49"/>
      <w:jc w:val="center"/>
    </w:pPr>
  </w:style>
  <w:style w:type="character" w:styleId="Refdecomentario">
    <w:name w:val="annotation reference"/>
    <w:basedOn w:val="Fuentedeprrafopredeter"/>
    <w:uiPriority w:val="99"/>
    <w:semiHidden/>
    <w:unhideWhenUsed/>
    <w:rsid w:val="007F2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0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03E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03E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366610"/>
    <w:pPr>
      <w:widowControl/>
      <w:autoSpaceDE/>
      <w:autoSpaceDN/>
    </w:pPr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431D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431D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202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2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stible.cl/sostenibilidad/Beneficio-Cocinas-Comunitari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bastible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astible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E924-B70E-4408-A462-15894EFC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1530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Constanza Vasquez</dc:creator>
  <cp:lastModifiedBy>Andrea Martínez</cp:lastModifiedBy>
  <cp:revision>2</cp:revision>
  <dcterms:created xsi:type="dcterms:W3CDTF">2023-07-21T16:51:00Z</dcterms:created>
  <dcterms:modified xsi:type="dcterms:W3CDTF">2023-07-21T16:51:00Z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2022-02-09T00:00:00Z</vt:filetime>
  </property>
</Properties>
</file>